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01D" w:rsidRDefault="00E639A6">
      <w:pPr>
        <w:pStyle w:val="a6"/>
        <w:kinsoku w:val="0"/>
        <w:spacing w:before="0"/>
        <w:ind w:leftChars="700" w:left="2381" w:firstLine="0"/>
        <w:rPr>
          <w:bCs/>
          <w:snapToGrid/>
          <w:kern w:val="0"/>
          <w:sz w:val="40"/>
        </w:rPr>
      </w:pPr>
      <w:r>
        <w:rPr>
          <w:rFonts w:hint="eastAsia"/>
          <w:bCs/>
          <w:snapToGrid/>
          <w:spacing w:val="200"/>
          <w:kern w:val="0"/>
          <w:sz w:val="40"/>
        </w:rPr>
        <w:t>糾正案文</w:t>
      </w:r>
    </w:p>
    <w:p w:rsidR="000A201D" w:rsidRDefault="00E639A6">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DE4BA4" w:rsidRPr="00DE4BA4">
        <w:rPr>
          <w:rFonts w:hint="eastAsia"/>
        </w:rPr>
        <w:t>內政部警政署、臺中市政府警察局、彰化縣警察局</w:t>
      </w:r>
      <w:r>
        <w:rPr>
          <w:rFonts w:hint="eastAsia"/>
        </w:rPr>
        <w:t>。</w:t>
      </w:r>
    </w:p>
    <w:p w:rsidR="000A201D" w:rsidRDefault="00E639A6">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DE4BA4" w:rsidRPr="00DE4BA4">
        <w:rPr>
          <w:rFonts w:hint="eastAsia"/>
        </w:rPr>
        <w:t>臺中市政府警察局對於逼迫賣淫之檢舉案件，未依規定深入追查、發掘幕後業者及進行被害人保護措施，對轄內長期存在之治安顧慮場所欠缺取締之決心，且督察體系內部管理不善，喪失防弊功能；彰化縣警察局未善盡檢舉人身分之保護，未依規定通報警政署列管，於本院約詢時為不實之答覆；內政部警政署未落實相關查緝計畫之審核及管制，長期忽視國人被迫賣淫案件</w:t>
      </w:r>
      <w:r w:rsidR="00444AFB">
        <w:rPr>
          <w:rFonts w:hint="eastAsia"/>
        </w:rPr>
        <w:t>。</w:t>
      </w:r>
      <w:r w:rsidR="000417E8">
        <w:rPr>
          <w:rFonts w:hint="eastAsia"/>
        </w:rPr>
        <w:t>上開違失令</w:t>
      </w:r>
      <w:r w:rsidR="00DE4BA4" w:rsidRPr="00DE4BA4">
        <w:rPr>
          <w:rFonts w:hint="eastAsia"/>
        </w:rPr>
        <w:t>不法色情業者</w:t>
      </w:r>
      <w:r w:rsidR="000417E8">
        <w:rPr>
          <w:rFonts w:hint="eastAsia"/>
        </w:rPr>
        <w:t>得以</w:t>
      </w:r>
      <w:r w:rsidR="00DE4BA4" w:rsidRPr="00DE4BA4">
        <w:rPr>
          <w:rFonts w:hint="eastAsia"/>
        </w:rPr>
        <w:t>長期不斷逼迫年輕女子賣淫，被害人求救無門，顯未維護婦女</w:t>
      </w:r>
      <w:r w:rsidR="000417E8">
        <w:rPr>
          <w:rFonts w:hint="eastAsia"/>
        </w:rPr>
        <w:t>之</w:t>
      </w:r>
      <w:r w:rsidR="00DE4BA4" w:rsidRPr="00DE4BA4">
        <w:rPr>
          <w:rFonts w:hint="eastAsia"/>
        </w:rPr>
        <w:t>基本人權，均有重大違失。</w:t>
      </w:r>
      <w:bookmarkEnd w:id="14"/>
      <w:bookmarkEnd w:id="15"/>
      <w:bookmarkEnd w:id="16"/>
      <w:bookmarkEnd w:id="17"/>
      <w:bookmarkEnd w:id="18"/>
    </w:p>
    <w:p w:rsidR="000A201D" w:rsidRDefault="00E639A6">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DE4BA4" w:rsidRDefault="00DE4BA4" w:rsidP="00DE4BA4">
      <w:pPr>
        <w:ind w:leftChars="194" w:left="660" w:firstLineChars="200" w:firstLine="680"/>
      </w:pPr>
      <w:bookmarkStart w:id="33" w:name="_Toc386124298"/>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Start w:id="44" w:name="_Toc529222689"/>
      <w:bookmarkStart w:id="45" w:name="_Toc529223111"/>
      <w:bookmarkStart w:id="46" w:name="_Toc529223862"/>
      <w:bookmarkStart w:id="47" w:name="_Toc529228265"/>
      <w:r>
        <w:rPr>
          <w:rFonts w:hint="eastAsia"/>
        </w:rPr>
        <w:t>台中市大雅路</w:t>
      </w:r>
      <w:r>
        <w:rPr>
          <w:rFonts w:hint="eastAsia"/>
        </w:rPr>
        <w:t>201</w:t>
      </w:r>
      <w:r>
        <w:rPr>
          <w:rFonts w:hint="eastAsia"/>
        </w:rPr>
        <w:t>號之「歡喜就好」酒店為該市知名之大型色情酒店，旗下陪侍女子</w:t>
      </w:r>
      <w:r w:rsidRPr="00BC5114">
        <w:rPr>
          <w:rFonts w:hint="eastAsia"/>
        </w:rPr>
        <w:t>近</w:t>
      </w:r>
      <w:r>
        <w:rPr>
          <w:rFonts w:hint="eastAsia"/>
        </w:rPr>
        <w:t>百人，並</w:t>
      </w:r>
      <w:r w:rsidRPr="00DF08B6">
        <w:rPr>
          <w:rFonts w:hint="eastAsia"/>
        </w:rPr>
        <w:t>以色情花樣百出，小姐敢脫敢秀，可出場性交易著稱</w:t>
      </w:r>
      <w:r>
        <w:rPr>
          <w:rFonts w:hint="eastAsia"/>
        </w:rPr>
        <w:t>。</w:t>
      </w:r>
      <w:r w:rsidRPr="00DF08B6">
        <w:rPr>
          <w:rFonts w:hint="eastAsia"/>
        </w:rPr>
        <w:t>經檢警偵辦發現，該酒店</w:t>
      </w:r>
      <w:r>
        <w:rPr>
          <w:rFonts w:hint="eastAsia"/>
        </w:rPr>
        <w:t>於民國（下同）</w:t>
      </w:r>
      <w:r>
        <w:rPr>
          <w:rFonts w:hint="eastAsia"/>
        </w:rPr>
        <w:t>91</w:t>
      </w:r>
      <w:r>
        <w:rPr>
          <w:rFonts w:hint="eastAsia"/>
        </w:rPr>
        <w:t>年</w:t>
      </w:r>
      <w:r>
        <w:rPr>
          <w:rFonts w:hint="eastAsia"/>
        </w:rPr>
        <w:t>4</w:t>
      </w:r>
      <w:r>
        <w:rPr>
          <w:rFonts w:hint="eastAsia"/>
        </w:rPr>
        <w:t>月至</w:t>
      </w:r>
      <w:r>
        <w:rPr>
          <w:rFonts w:hint="eastAsia"/>
        </w:rPr>
        <w:t>99</w:t>
      </w:r>
      <w:r>
        <w:rPr>
          <w:rFonts w:hint="eastAsia"/>
        </w:rPr>
        <w:t>年</w:t>
      </w:r>
      <w:r>
        <w:rPr>
          <w:rFonts w:hint="eastAsia"/>
        </w:rPr>
        <w:t>8</w:t>
      </w:r>
      <w:r>
        <w:rPr>
          <w:rFonts w:hint="eastAsia"/>
        </w:rPr>
        <w:t>月之</w:t>
      </w:r>
      <w:r w:rsidRPr="00DF08B6">
        <w:rPr>
          <w:rFonts w:hint="eastAsia"/>
        </w:rPr>
        <w:t>營業期間，運用詐騙、脅迫</w:t>
      </w:r>
      <w:r w:rsidRPr="00EA4817">
        <w:rPr>
          <w:rFonts w:hint="eastAsia"/>
        </w:rPr>
        <w:t>、強暴</w:t>
      </w:r>
      <w:r w:rsidRPr="00DF08B6">
        <w:rPr>
          <w:rFonts w:hint="eastAsia"/>
        </w:rPr>
        <w:t>、恐嚇、監控、不當債務約束等方法，逼迫坐檯小姐從事猥褻及性交易，再巧立名目剋扣其薪水，對於未配合為猥褻、性交易或不符合業績要求之女子，則加以毆打凌虐。為控制旗下坐檯女子，於頂樓增建高度達二樓以上之鐵皮違建關押酒店女子，監控並嚴格限制該等女子之行動自由</w:t>
      </w:r>
      <w:bookmarkEnd w:id="33"/>
      <w:r w:rsidRPr="009621E0">
        <w:rPr>
          <w:rFonts w:hint="eastAsia"/>
        </w:rPr>
        <w:t>。</w:t>
      </w:r>
    </w:p>
    <w:p w:rsidR="00DE4BA4" w:rsidRDefault="00DE4BA4" w:rsidP="00DE4BA4">
      <w:pPr>
        <w:ind w:leftChars="194" w:left="660" w:firstLineChars="200" w:firstLine="680"/>
      </w:pPr>
      <w:bookmarkStart w:id="48" w:name="_Toc386124299"/>
      <w:r w:rsidRPr="009621E0">
        <w:rPr>
          <w:rFonts w:hint="eastAsia"/>
        </w:rPr>
        <w:lastRenderedPageBreak/>
        <w:t>經查，</w:t>
      </w:r>
      <w:r>
        <w:rPr>
          <w:rFonts w:hint="eastAsia"/>
        </w:rPr>
        <w:t>該酒店業者楊清林、楊游碧鳳夫婦，早於</w:t>
      </w:r>
      <w:r>
        <w:rPr>
          <w:rFonts w:hint="eastAsia"/>
        </w:rPr>
        <w:t>91</w:t>
      </w:r>
      <w:r w:rsidR="00E572AF">
        <w:br/>
      </w:r>
      <w:r w:rsidR="00E572AF">
        <w:rPr>
          <w:rFonts w:hint="eastAsia"/>
        </w:rPr>
        <w:br/>
      </w:r>
      <w:r>
        <w:rPr>
          <w:rFonts w:hint="eastAsia"/>
        </w:rPr>
        <w:t>年即因涉嫌以犯罪組織暴力脅迫及債務拘束等手段逼迫女子賣淫，被彰化縣警察局提報治平對象，嗣因檢舉人遭楊清林等人疏通，不願作證而未續行偵辦。</w:t>
      </w:r>
      <w:r>
        <w:rPr>
          <w:rFonts w:hint="eastAsia"/>
        </w:rPr>
        <w:t>95</w:t>
      </w:r>
      <w:r>
        <w:rPr>
          <w:rFonts w:hint="eastAsia"/>
        </w:rPr>
        <w:t>年間調查局接獲線報，指楊清林為逃避查緝，按月行賄轄區員警，</w:t>
      </w:r>
      <w:r w:rsidRPr="00F20658">
        <w:rPr>
          <w:rFonts w:hint="eastAsia"/>
        </w:rPr>
        <w:t>經檢察官指揮</w:t>
      </w:r>
      <w:r>
        <w:rPr>
          <w:rFonts w:hint="eastAsia"/>
        </w:rPr>
        <w:t>執行通訊監察，亦未能突</w:t>
      </w:r>
      <w:r w:rsidRPr="00F20658">
        <w:rPr>
          <w:rFonts w:hint="eastAsia"/>
        </w:rPr>
        <w:t>破</w:t>
      </w:r>
      <w:r>
        <w:rPr>
          <w:rFonts w:hint="eastAsia"/>
        </w:rPr>
        <w:t>案情。</w:t>
      </w:r>
      <w:r w:rsidRPr="00F20658">
        <w:rPr>
          <w:rFonts w:hint="eastAsia"/>
        </w:rPr>
        <w:t>而</w:t>
      </w:r>
      <w:r>
        <w:rPr>
          <w:rFonts w:hint="eastAsia"/>
        </w:rPr>
        <w:t>該酒店營業期間，</w:t>
      </w:r>
      <w:r w:rsidRPr="00F20658">
        <w:rPr>
          <w:rFonts w:hint="eastAsia"/>
        </w:rPr>
        <w:t>警方</w:t>
      </w:r>
      <w:r w:rsidRPr="00525010">
        <w:rPr>
          <w:rFonts w:hint="eastAsia"/>
        </w:rPr>
        <w:t>雖</w:t>
      </w:r>
      <w:r>
        <w:rPr>
          <w:rFonts w:hint="eastAsia"/>
        </w:rPr>
        <w:t>多次</w:t>
      </w:r>
      <w:r w:rsidRPr="00F20658">
        <w:rPr>
          <w:rFonts w:hint="eastAsia"/>
        </w:rPr>
        <w:t>接獲民眾</w:t>
      </w:r>
      <w:r>
        <w:rPr>
          <w:rFonts w:hint="eastAsia"/>
        </w:rPr>
        <w:t>檢舉不法</w:t>
      </w:r>
      <w:r w:rsidRPr="00EA4817">
        <w:rPr>
          <w:rFonts w:hint="eastAsia"/>
        </w:rPr>
        <w:t>，其中包括限制自由、暴力脅迫、恐嚇及債務拘束等手段逼迫女子賣淫</w:t>
      </w:r>
      <w:r>
        <w:rPr>
          <w:rFonts w:hint="eastAsia"/>
        </w:rPr>
        <w:t>，惟</w:t>
      </w:r>
      <w:r w:rsidRPr="00F20658">
        <w:rPr>
          <w:rFonts w:hint="eastAsia"/>
        </w:rPr>
        <w:t>均查無實據。</w:t>
      </w:r>
      <w:r>
        <w:rPr>
          <w:rFonts w:hint="eastAsia"/>
        </w:rPr>
        <w:t>迄</w:t>
      </w:r>
      <w:r>
        <w:rPr>
          <w:rFonts w:hint="eastAsia"/>
        </w:rPr>
        <w:t>99</w:t>
      </w:r>
      <w:r>
        <w:rPr>
          <w:rFonts w:hint="eastAsia"/>
        </w:rPr>
        <w:t>年</w:t>
      </w:r>
      <w:r w:rsidRPr="00B74F19">
        <w:t>6</w:t>
      </w:r>
      <w:r>
        <w:rPr>
          <w:rFonts w:hint="eastAsia"/>
        </w:rPr>
        <w:t>月</w:t>
      </w:r>
      <w:r>
        <w:rPr>
          <w:rFonts w:hint="eastAsia"/>
        </w:rPr>
        <w:t>2</w:t>
      </w:r>
      <w:r>
        <w:rPr>
          <w:rFonts w:hint="eastAsia"/>
        </w:rPr>
        <w:t>日</w:t>
      </w:r>
      <w:r w:rsidRPr="00B74F19">
        <w:rPr>
          <w:rFonts w:hint="eastAsia"/>
        </w:rPr>
        <w:t>臺中市警察局</w:t>
      </w:r>
      <w:r>
        <w:rPr>
          <w:rFonts w:hint="eastAsia"/>
        </w:rPr>
        <w:t>（</w:t>
      </w:r>
      <w:r>
        <w:rPr>
          <w:rFonts w:hint="eastAsia"/>
        </w:rPr>
        <w:t>99</w:t>
      </w:r>
      <w:r>
        <w:rPr>
          <w:rFonts w:hint="eastAsia"/>
        </w:rPr>
        <w:t>年</w:t>
      </w:r>
      <w:r>
        <w:rPr>
          <w:rFonts w:hint="eastAsia"/>
        </w:rPr>
        <w:t>12</w:t>
      </w:r>
      <w:r>
        <w:rPr>
          <w:rFonts w:hint="eastAsia"/>
        </w:rPr>
        <w:t>月</w:t>
      </w:r>
      <w:r>
        <w:rPr>
          <w:rFonts w:hint="eastAsia"/>
        </w:rPr>
        <w:t>25</w:t>
      </w:r>
      <w:r>
        <w:rPr>
          <w:rFonts w:hint="eastAsia"/>
        </w:rPr>
        <w:t>日改制為臺中市政府警察局，以下稱臺中市政府警察局）依據市長信箱之檢舉函，報請檢察官指揮深入偵辦</w:t>
      </w:r>
      <w:r w:rsidRPr="00B74F19">
        <w:rPr>
          <w:rFonts w:hint="eastAsia"/>
        </w:rPr>
        <w:t>，</w:t>
      </w:r>
      <w:r>
        <w:rPr>
          <w:rFonts w:hint="eastAsia"/>
        </w:rPr>
        <w:t>於</w:t>
      </w:r>
      <w:r>
        <w:rPr>
          <w:rFonts w:hint="eastAsia"/>
        </w:rPr>
        <w:t>99</w:t>
      </w:r>
      <w:r>
        <w:rPr>
          <w:rFonts w:hint="eastAsia"/>
        </w:rPr>
        <w:t>年</w:t>
      </w:r>
      <w:r>
        <w:rPr>
          <w:rFonts w:hint="eastAsia"/>
        </w:rPr>
        <w:t>8</w:t>
      </w:r>
      <w:r>
        <w:rPr>
          <w:rFonts w:hint="eastAsia"/>
        </w:rPr>
        <w:t>月</w:t>
      </w:r>
      <w:r>
        <w:rPr>
          <w:rFonts w:hint="eastAsia"/>
        </w:rPr>
        <w:t>21</w:t>
      </w:r>
      <w:r>
        <w:rPr>
          <w:rFonts w:hint="eastAsia"/>
        </w:rPr>
        <w:t>日發動搜索，終</w:t>
      </w:r>
      <w:r w:rsidRPr="00F20658">
        <w:rPr>
          <w:rFonts w:hint="eastAsia"/>
        </w:rPr>
        <w:t>將楊清林等人繩之以法。</w:t>
      </w:r>
      <w:r>
        <w:rPr>
          <w:rFonts w:hint="eastAsia"/>
        </w:rPr>
        <w:t>臺中地方法院審理後，認為楊清林等人觸犯刑法第</w:t>
      </w:r>
      <w:r>
        <w:rPr>
          <w:rFonts w:hint="eastAsia"/>
        </w:rPr>
        <w:t>231</w:t>
      </w:r>
      <w:r>
        <w:rPr>
          <w:rFonts w:hint="eastAsia"/>
        </w:rPr>
        <w:t>條之</w:t>
      </w:r>
      <w:r>
        <w:rPr>
          <w:rFonts w:hint="eastAsia"/>
        </w:rPr>
        <w:t>1</w:t>
      </w:r>
      <w:r>
        <w:rPr>
          <w:rFonts w:hint="eastAsia"/>
        </w:rPr>
        <w:t>第</w:t>
      </w:r>
      <w:r>
        <w:rPr>
          <w:rFonts w:hint="eastAsia"/>
        </w:rPr>
        <w:t>1</w:t>
      </w:r>
      <w:r>
        <w:rPr>
          <w:rFonts w:hint="eastAsia"/>
        </w:rPr>
        <w:t>項共同意圖營利，以恐嚇、監控及其他違反本人意願之方法，使女子與他人為性交及猥褻之行為，判處楊清林有期徒刑</w:t>
      </w:r>
      <w:r>
        <w:rPr>
          <w:rFonts w:hint="eastAsia"/>
        </w:rPr>
        <w:t>15</w:t>
      </w:r>
      <w:r>
        <w:rPr>
          <w:rFonts w:hint="eastAsia"/>
        </w:rPr>
        <w:t>年。</w:t>
      </w:r>
      <w:bookmarkEnd w:id="48"/>
    </w:p>
    <w:p w:rsidR="00C91650" w:rsidRDefault="00DE4BA4" w:rsidP="00DE4BA4">
      <w:pPr>
        <w:ind w:leftChars="194" w:left="660" w:firstLineChars="200" w:firstLine="680"/>
      </w:pPr>
      <w:bookmarkStart w:id="49" w:name="_Toc386124300"/>
      <w:r w:rsidRPr="002805FF">
        <w:rPr>
          <w:rFonts w:hint="eastAsia"/>
        </w:rPr>
        <w:t>楊清林夫婦等</w:t>
      </w:r>
      <w:r>
        <w:rPr>
          <w:rFonts w:hint="eastAsia"/>
        </w:rPr>
        <w:t>人於</w:t>
      </w:r>
      <w:r w:rsidRPr="002805FF">
        <w:rPr>
          <w:rFonts w:hint="eastAsia"/>
        </w:rPr>
        <w:t>羈押</w:t>
      </w:r>
      <w:r>
        <w:rPr>
          <w:rFonts w:hint="eastAsia"/>
        </w:rPr>
        <w:t>中</w:t>
      </w:r>
      <w:r w:rsidRPr="00F20658">
        <w:rPr>
          <w:rFonts w:hint="eastAsia"/>
        </w:rPr>
        <w:t>，</w:t>
      </w:r>
      <w:r w:rsidRPr="002805FF">
        <w:rPr>
          <w:rFonts w:hint="eastAsia"/>
        </w:rPr>
        <w:t>供</w:t>
      </w:r>
      <w:r>
        <w:rPr>
          <w:rFonts w:hint="eastAsia"/>
        </w:rPr>
        <w:t>稱多次遭</w:t>
      </w:r>
      <w:r w:rsidRPr="002805FF">
        <w:rPr>
          <w:rFonts w:hint="eastAsia"/>
        </w:rPr>
        <w:t>警調</w:t>
      </w:r>
      <w:r>
        <w:rPr>
          <w:rFonts w:hint="eastAsia"/>
        </w:rPr>
        <w:t>勒索財物，</w:t>
      </w:r>
      <w:r w:rsidRPr="001D22F2">
        <w:rPr>
          <w:rFonts w:hint="eastAsia"/>
        </w:rPr>
        <w:t>並表示</w:t>
      </w:r>
      <w:r>
        <w:rPr>
          <w:rFonts w:hint="eastAsia"/>
        </w:rPr>
        <w:t>長期透過白手套行賄警調人員。</w:t>
      </w:r>
      <w:r w:rsidRPr="00F20658">
        <w:rPr>
          <w:rFonts w:hint="eastAsia"/>
        </w:rPr>
        <w:t>檢調偵辦後，</w:t>
      </w:r>
      <w:r>
        <w:rPr>
          <w:rFonts w:hint="eastAsia"/>
        </w:rPr>
        <w:t>發現</w:t>
      </w:r>
      <w:r w:rsidRPr="00F747BC">
        <w:rPr>
          <w:rFonts w:hint="eastAsia"/>
        </w:rPr>
        <w:t>臺中縣調查站調查</w:t>
      </w:r>
      <w:r w:rsidRPr="001D22F2">
        <w:rPr>
          <w:rFonts w:hint="eastAsia"/>
        </w:rPr>
        <w:t>員</w:t>
      </w:r>
      <w:r w:rsidRPr="00F747BC">
        <w:rPr>
          <w:rFonts w:hint="eastAsia"/>
        </w:rPr>
        <w:t>朱慶培</w:t>
      </w:r>
      <w:r>
        <w:rPr>
          <w:rFonts w:hint="eastAsia"/>
        </w:rPr>
        <w:t>、</w:t>
      </w:r>
      <w:r w:rsidRPr="002805FF">
        <w:rPr>
          <w:rFonts w:hint="eastAsia"/>
        </w:rPr>
        <w:t>臺中市</w:t>
      </w:r>
      <w:r w:rsidRPr="00F20658">
        <w:rPr>
          <w:rFonts w:hint="eastAsia"/>
        </w:rPr>
        <w:t>政府</w:t>
      </w:r>
      <w:r w:rsidRPr="002805FF">
        <w:rPr>
          <w:rFonts w:hint="eastAsia"/>
        </w:rPr>
        <w:t>警察局員警</w:t>
      </w:r>
      <w:r>
        <w:rPr>
          <w:rFonts w:hint="eastAsia"/>
        </w:rPr>
        <w:t>康村田、</w:t>
      </w:r>
      <w:r w:rsidRPr="002805FF">
        <w:rPr>
          <w:rFonts w:hint="eastAsia"/>
        </w:rPr>
        <w:t>洪維聲、況源慶、陳文昌等人</w:t>
      </w:r>
      <w:r>
        <w:rPr>
          <w:rFonts w:hint="eastAsia"/>
        </w:rPr>
        <w:t>長期收受</w:t>
      </w:r>
      <w:r w:rsidRPr="00F20658">
        <w:rPr>
          <w:rFonts w:hint="eastAsia"/>
        </w:rPr>
        <w:t>酒店業者賄款及洩漏偵查中秘密，</w:t>
      </w:r>
      <w:r>
        <w:rPr>
          <w:rFonts w:hint="eastAsia"/>
        </w:rPr>
        <w:t>於</w:t>
      </w:r>
      <w:r>
        <w:rPr>
          <w:rFonts w:hint="eastAsia"/>
        </w:rPr>
        <w:t>100</w:t>
      </w:r>
      <w:r>
        <w:rPr>
          <w:rFonts w:hint="eastAsia"/>
        </w:rPr>
        <w:t>年</w:t>
      </w:r>
      <w:r>
        <w:rPr>
          <w:rFonts w:hint="eastAsia"/>
        </w:rPr>
        <w:t>2</w:t>
      </w:r>
      <w:r>
        <w:rPr>
          <w:rFonts w:hint="eastAsia"/>
        </w:rPr>
        <w:t>月</w:t>
      </w:r>
      <w:r>
        <w:rPr>
          <w:rFonts w:hint="eastAsia"/>
        </w:rPr>
        <w:t>24</w:t>
      </w:r>
      <w:r>
        <w:rPr>
          <w:rFonts w:hint="eastAsia"/>
        </w:rPr>
        <w:t>日及同年</w:t>
      </w:r>
      <w:r>
        <w:rPr>
          <w:rFonts w:hint="eastAsia"/>
        </w:rPr>
        <w:t>4</w:t>
      </w:r>
      <w:r>
        <w:rPr>
          <w:rFonts w:hint="eastAsia"/>
        </w:rPr>
        <w:t>月</w:t>
      </w:r>
      <w:r>
        <w:rPr>
          <w:rFonts w:hint="eastAsia"/>
        </w:rPr>
        <w:t>28</w:t>
      </w:r>
      <w:r>
        <w:rPr>
          <w:rFonts w:hint="eastAsia"/>
        </w:rPr>
        <w:t>日偵結起訴。</w:t>
      </w:r>
      <w:r w:rsidRPr="00771865">
        <w:rPr>
          <w:rFonts w:hint="eastAsia"/>
        </w:rPr>
        <w:t>台中地</w:t>
      </w:r>
      <w:r>
        <w:rPr>
          <w:rFonts w:hint="eastAsia"/>
        </w:rPr>
        <w:t>方法</w:t>
      </w:r>
      <w:r w:rsidRPr="00771865">
        <w:rPr>
          <w:rFonts w:hint="eastAsia"/>
        </w:rPr>
        <w:t>院</w:t>
      </w:r>
      <w:r>
        <w:rPr>
          <w:rFonts w:hint="eastAsia"/>
        </w:rPr>
        <w:t>審理後，將涉案警調人員依貪污治罪條例第</w:t>
      </w:r>
      <w:r>
        <w:rPr>
          <w:rFonts w:hint="eastAsia"/>
        </w:rPr>
        <w:t>4</w:t>
      </w:r>
      <w:r>
        <w:rPr>
          <w:rFonts w:hint="eastAsia"/>
        </w:rPr>
        <w:t>條第</w:t>
      </w:r>
      <w:r>
        <w:rPr>
          <w:rFonts w:hint="eastAsia"/>
        </w:rPr>
        <w:t>1</w:t>
      </w:r>
      <w:r>
        <w:rPr>
          <w:rFonts w:hint="eastAsia"/>
        </w:rPr>
        <w:t>項第</w:t>
      </w:r>
      <w:r>
        <w:rPr>
          <w:rFonts w:hint="eastAsia"/>
        </w:rPr>
        <w:t>5</w:t>
      </w:r>
      <w:r>
        <w:rPr>
          <w:rFonts w:hint="eastAsia"/>
        </w:rPr>
        <w:t>款及第</w:t>
      </w:r>
      <w:r>
        <w:rPr>
          <w:rFonts w:hint="eastAsia"/>
        </w:rPr>
        <w:t>11</w:t>
      </w:r>
      <w:r>
        <w:rPr>
          <w:rFonts w:hint="eastAsia"/>
        </w:rPr>
        <w:t>條等規定，判處有期徒刑</w:t>
      </w:r>
      <w:r w:rsidRPr="00771865">
        <w:rPr>
          <w:rFonts w:hint="eastAsia"/>
        </w:rPr>
        <w:t>19</w:t>
      </w:r>
      <w:r w:rsidRPr="00771865">
        <w:rPr>
          <w:rFonts w:hint="eastAsia"/>
        </w:rPr>
        <w:t>年</w:t>
      </w:r>
      <w:r w:rsidRPr="00771865">
        <w:rPr>
          <w:rFonts w:hint="eastAsia"/>
        </w:rPr>
        <w:t>6</w:t>
      </w:r>
      <w:r w:rsidRPr="00771865">
        <w:rPr>
          <w:rFonts w:hint="eastAsia"/>
        </w:rPr>
        <w:t>月至</w:t>
      </w:r>
      <w:r w:rsidRPr="00771865">
        <w:rPr>
          <w:rFonts w:hint="eastAsia"/>
        </w:rPr>
        <w:t>16</w:t>
      </w:r>
      <w:r w:rsidRPr="00771865">
        <w:rPr>
          <w:rFonts w:hint="eastAsia"/>
        </w:rPr>
        <w:t>年，員警洪維聲</w:t>
      </w:r>
      <w:r>
        <w:rPr>
          <w:rFonts w:hint="eastAsia"/>
        </w:rPr>
        <w:t>違反刑法第</w:t>
      </w:r>
      <w:r>
        <w:rPr>
          <w:rFonts w:hint="eastAsia"/>
        </w:rPr>
        <w:t>132</w:t>
      </w:r>
      <w:r>
        <w:rPr>
          <w:rFonts w:hint="eastAsia"/>
        </w:rPr>
        <w:t>條第</w:t>
      </w:r>
      <w:r>
        <w:rPr>
          <w:rFonts w:hint="eastAsia"/>
        </w:rPr>
        <w:t>1</w:t>
      </w:r>
      <w:r>
        <w:rPr>
          <w:rFonts w:hint="eastAsia"/>
        </w:rPr>
        <w:t>項</w:t>
      </w:r>
      <w:r w:rsidRPr="00771865">
        <w:rPr>
          <w:rFonts w:hint="eastAsia"/>
        </w:rPr>
        <w:t>洩密</w:t>
      </w:r>
      <w:r>
        <w:rPr>
          <w:rFonts w:hint="eastAsia"/>
        </w:rPr>
        <w:t>罪，</w:t>
      </w:r>
      <w:r w:rsidRPr="00771865">
        <w:rPr>
          <w:rFonts w:hint="eastAsia"/>
        </w:rPr>
        <w:t>判</w:t>
      </w:r>
      <w:r>
        <w:rPr>
          <w:rFonts w:hint="eastAsia"/>
        </w:rPr>
        <w:t>處有期</w:t>
      </w:r>
      <w:r w:rsidRPr="00771865">
        <w:rPr>
          <w:rFonts w:hint="eastAsia"/>
        </w:rPr>
        <w:t>徒刑</w:t>
      </w:r>
      <w:r w:rsidRPr="00771865">
        <w:rPr>
          <w:rFonts w:hint="eastAsia"/>
        </w:rPr>
        <w:t>10</w:t>
      </w:r>
      <w:r w:rsidRPr="00771865">
        <w:rPr>
          <w:rFonts w:hint="eastAsia"/>
        </w:rPr>
        <w:t>月。</w:t>
      </w:r>
      <w:bookmarkEnd w:id="49"/>
    </w:p>
    <w:p w:rsidR="00DE4BA4" w:rsidRDefault="00C91650" w:rsidP="00DE4BA4">
      <w:pPr>
        <w:ind w:leftChars="194" w:left="660" w:firstLineChars="200" w:firstLine="680"/>
      </w:pPr>
      <w:r>
        <w:rPr>
          <w:rFonts w:hint="eastAsia"/>
        </w:rPr>
        <w:t>經</w:t>
      </w:r>
      <w:r w:rsidR="000417E8">
        <w:rPr>
          <w:rFonts w:hint="eastAsia"/>
        </w:rPr>
        <w:t>本院</w:t>
      </w:r>
      <w:r>
        <w:rPr>
          <w:rFonts w:hint="eastAsia"/>
        </w:rPr>
        <w:t>調查發現，</w:t>
      </w:r>
      <w:r w:rsidRPr="00DE4BA4">
        <w:rPr>
          <w:rFonts w:hint="eastAsia"/>
        </w:rPr>
        <w:t>內政部警政署、臺中市政府警察局、彰化縣警察局</w:t>
      </w:r>
      <w:r>
        <w:rPr>
          <w:rFonts w:hint="eastAsia"/>
        </w:rPr>
        <w:t>等機關涉有重大違失。</w:t>
      </w:r>
      <w:r w:rsidRPr="00C91650">
        <w:rPr>
          <w:rFonts w:hint="eastAsia"/>
        </w:rPr>
        <w:t>茲將</w:t>
      </w:r>
      <w:r>
        <w:rPr>
          <w:rFonts w:hint="eastAsia"/>
        </w:rPr>
        <w:t>各該機關</w:t>
      </w:r>
      <w:r w:rsidRPr="00C91650">
        <w:rPr>
          <w:rFonts w:hint="eastAsia"/>
        </w:rPr>
        <w:lastRenderedPageBreak/>
        <w:t>違失情形，分述如下：</w:t>
      </w:r>
    </w:p>
    <w:p w:rsidR="00DE4BA4" w:rsidRPr="002C4CC5" w:rsidRDefault="00DE4BA4" w:rsidP="00DE4BA4">
      <w:pPr>
        <w:pStyle w:val="2"/>
        <w:kinsoku w:val="0"/>
        <w:rPr>
          <w:b/>
        </w:rPr>
      </w:pPr>
      <w:bookmarkStart w:id="50" w:name="_Toc386124302"/>
      <w:bookmarkStart w:id="51" w:name="_Toc386136770"/>
      <w:bookmarkStart w:id="52" w:name="_Toc386705947"/>
      <w:r w:rsidRPr="002C4CC5">
        <w:rPr>
          <w:rFonts w:hint="eastAsia"/>
          <w:b/>
        </w:rPr>
        <w:t>「歡喜就好」酒店營業期間，臺中市政府警察局等屢次接獲民眾檢舉該酒店涉嫌不法，其中多件具體指稱</w:t>
      </w:r>
      <w:r w:rsidR="00E572AF">
        <w:rPr>
          <w:b/>
        </w:rPr>
        <w:br/>
      </w:r>
      <w:r w:rsidR="00E572AF">
        <w:rPr>
          <w:rFonts w:hint="eastAsia"/>
          <w:b/>
        </w:rPr>
        <w:br/>
      </w:r>
      <w:r w:rsidRPr="002C4CC5">
        <w:rPr>
          <w:rFonts w:hint="eastAsia"/>
          <w:b/>
        </w:rPr>
        <w:t>該酒店</w:t>
      </w:r>
      <w:r>
        <w:rPr>
          <w:rFonts w:hint="eastAsia"/>
          <w:b/>
        </w:rPr>
        <w:t>業者長期逼迫年輕女子賣淫，女子受害嚴重。</w:t>
      </w:r>
      <w:r w:rsidRPr="002C4CC5">
        <w:rPr>
          <w:rFonts w:hint="eastAsia"/>
          <w:b/>
        </w:rPr>
        <w:t>然除據以破獲之99年6月2日市長信箱檢舉案外，餘均未依規定深入追查、發掘幕後業者或進行被害人保護措施，而以一般妨害風化案件處理，致該酒店能存在近</w:t>
      </w:r>
      <w:r w:rsidRPr="002C4CC5">
        <w:rPr>
          <w:b/>
        </w:rPr>
        <w:t>9</w:t>
      </w:r>
      <w:r w:rsidRPr="002C4CC5">
        <w:rPr>
          <w:rFonts w:hint="eastAsia"/>
          <w:b/>
        </w:rPr>
        <w:t>年之久，不斷逼迫年輕女性賣淫，核有重大違失。</w:t>
      </w:r>
      <w:bookmarkEnd w:id="50"/>
      <w:bookmarkEnd w:id="51"/>
      <w:bookmarkEnd w:id="52"/>
    </w:p>
    <w:p w:rsidR="00DE4BA4" w:rsidRPr="008E325C" w:rsidRDefault="00DE4BA4" w:rsidP="00DE4BA4">
      <w:pPr>
        <w:pStyle w:val="3"/>
        <w:kinsoku w:val="0"/>
        <w:rPr>
          <w:b/>
        </w:rPr>
      </w:pPr>
      <w:r w:rsidRPr="008E325C">
        <w:rPr>
          <w:rFonts w:hint="eastAsia"/>
          <w:b/>
        </w:rPr>
        <w:t>「歡喜就好酒店」長期逼逿女子賣淫，惡性重大，女子受害嚴重：</w:t>
      </w:r>
    </w:p>
    <w:p w:rsidR="00DE4BA4" w:rsidRDefault="00DE4BA4" w:rsidP="00DE4BA4">
      <w:pPr>
        <w:ind w:leftChars="394" w:left="1340" w:firstLineChars="200" w:firstLine="680"/>
      </w:pPr>
      <w:r>
        <w:rPr>
          <w:rFonts w:hint="eastAsia"/>
        </w:rPr>
        <w:t>本件「歡喜就好」酒店於</w:t>
      </w:r>
      <w:r>
        <w:rPr>
          <w:rFonts w:hint="eastAsia"/>
        </w:rPr>
        <w:t>98</w:t>
      </w:r>
      <w:r>
        <w:rPr>
          <w:rFonts w:hint="eastAsia"/>
        </w:rPr>
        <w:t>年</w:t>
      </w:r>
      <w:r>
        <w:rPr>
          <w:rFonts w:hint="eastAsia"/>
        </w:rPr>
        <w:t>7</w:t>
      </w:r>
      <w:r>
        <w:rPr>
          <w:rFonts w:hint="eastAsia"/>
        </w:rPr>
        <w:t>月</w:t>
      </w:r>
      <w:r>
        <w:rPr>
          <w:rFonts w:hint="eastAsia"/>
        </w:rPr>
        <w:t>8</w:t>
      </w:r>
      <w:r>
        <w:rPr>
          <w:rFonts w:hint="eastAsia"/>
        </w:rPr>
        <w:t>日被查獲脫衣陪酒時，現場有坐檯小姐</w:t>
      </w:r>
      <w:r w:rsidRPr="00DE1F83">
        <w:t>74</w:t>
      </w:r>
      <w:r>
        <w:rPr>
          <w:rFonts w:hint="eastAsia"/>
        </w:rPr>
        <w:t>人；</w:t>
      </w:r>
      <w:r>
        <w:rPr>
          <w:rFonts w:hint="eastAsia"/>
        </w:rPr>
        <w:t>99</w:t>
      </w:r>
      <w:r>
        <w:rPr>
          <w:rFonts w:hint="eastAsia"/>
        </w:rPr>
        <w:t>年</w:t>
      </w:r>
      <w:r>
        <w:rPr>
          <w:rFonts w:hint="eastAsia"/>
        </w:rPr>
        <w:t>8</w:t>
      </w:r>
      <w:r>
        <w:rPr>
          <w:rFonts w:hint="eastAsia"/>
        </w:rPr>
        <w:t>月</w:t>
      </w:r>
      <w:r>
        <w:rPr>
          <w:rFonts w:hint="eastAsia"/>
        </w:rPr>
        <w:t>20</w:t>
      </w:r>
      <w:r>
        <w:rPr>
          <w:rFonts w:hint="eastAsia"/>
        </w:rPr>
        <w:t>日被查獲逼迫賣淫時，現場有坐檯小姐</w:t>
      </w:r>
      <w:r>
        <w:rPr>
          <w:rFonts w:hint="eastAsia"/>
        </w:rPr>
        <w:t>70</w:t>
      </w:r>
      <w:r>
        <w:rPr>
          <w:rFonts w:hint="eastAsia"/>
        </w:rPr>
        <w:t>餘人，而楊清林從</w:t>
      </w:r>
      <w:r>
        <w:rPr>
          <w:rFonts w:hint="eastAsia"/>
        </w:rPr>
        <w:t>85</w:t>
      </w:r>
      <w:r>
        <w:rPr>
          <w:rFonts w:hint="eastAsia"/>
        </w:rPr>
        <w:t>年起即以相同手法誘騙並逼迫年輕女子賣淫，所</w:t>
      </w:r>
      <w:r w:rsidRPr="00DE1F83">
        <w:rPr>
          <w:rFonts w:hint="eastAsia"/>
        </w:rPr>
        <w:t>經營之</w:t>
      </w:r>
      <w:r>
        <w:rPr>
          <w:rFonts w:hint="eastAsia"/>
        </w:rPr>
        <w:t>「歡喜就好」酒店係</w:t>
      </w:r>
      <w:r>
        <w:rPr>
          <w:rFonts w:hint="eastAsia"/>
        </w:rPr>
        <w:t>91</w:t>
      </w:r>
      <w:r>
        <w:rPr>
          <w:rFonts w:hint="eastAsia"/>
        </w:rPr>
        <w:t>年即開始營業，保守估計恐有數百名年輕女子受害。依起訴書記載：該酒店</w:t>
      </w:r>
      <w:r w:rsidRPr="009621E0">
        <w:rPr>
          <w:rFonts w:hint="eastAsia"/>
        </w:rPr>
        <w:t>使用詐術及不當</w:t>
      </w:r>
      <w:r>
        <w:rPr>
          <w:rFonts w:hint="eastAsia"/>
        </w:rPr>
        <w:t>債務</w:t>
      </w:r>
      <w:r w:rsidRPr="009621E0">
        <w:rPr>
          <w:rFonts w:hint="eastAsia"/>
        </w:rPr>
        <w:t>拘束之方法，係先</w:t>
      </w:r>
      <w:r>
        <w:rPr>
          <w:rFonts w:hint="eastAsia"/>
        </w:rPr>
        <w:t>向</w:t>
      </w:r>
      <w:r w:rsidRPr="009621E0">
        <w:rPr>
          <w:rFonts w:hint="eastAsia"/>
        </w:rPr>
        <w:t>女子</w:t>
      </w:r>
      <w:r>
        <w:rPr>
          <w:rFonts w:hint="eastAsia"/>
        </w:rPr>
        <w:t>佯稱可</w:t>
      </w:r>
      <w:r w:rsidRPr="009621E0">
        <w:rPr>
          <w:rFonts w:hint="eastAsia"/>
        </w:rPr>
        <w:t>借錢</w:t>
      </w:r>
      <w:r w:rsidRPr="009621E0">
        <w:t>30</w:t>
      </w:r>
      <w:r w:rsidRPr="009621E0">
        <w:rPr>
          <w:rFonts w:hint="eastAsia"/>
        </w:rPr>
        <w:t>萬元</w:t>
      </w:r>
      <w:r>
        <w:rPr>
          <w:rFonts w:hint="eastAsia"/>
        </w:rPr>
        <w:t>購買公司馬股</w:t>
      </w:r>
      <w:r w:rsidRPr="009621E0">
        <w:rPr>
          <w:rFonts w:hint="eastAsia"/>
        </w:rPr>
        <w:t>，還完馬股的錢後，可向公司借款</w:t>
      </w:r>
      <w:r w:rsidRPr="009621E0">
        <w:t>400</w:t>
      </w:r>
      <w:r w:rsidRPr="009621E0">
        <w:rPr>
          <w:rFonts w:hint="eastAsia"/>
        </w:rPr>
        <w:t>萬元</w:t>
      </w:r>
      <w:r>
        <w:rPr>
          <w:rFonts w:hint="eastAsia"/>
        </w:rPr>
        <w:t>買房屋</w:t>
      </w:r>
      <w:r w:rsidRPr="002C4620">
        <w:rPr>
          <w:rFonts w:hint="eastAsia"/>
        </w:rPr>
        <w:t>，可改善家中經濟並快速致富</w:t>
      </w:r>
      <w:r>
        <w:rPr>
          <w:rFonts w:hint="eastAsia"/>
        </w:rPr>
        <w:t>等語，但均係誘使小姐簽本票借款之手法，小姐</w:t>
      </w:r>
      <w:r w:rsidRPr="009621E0">
        <w:rPr>
          <w:rFonts w:hint="eastAsia"/>
        </w:rPr>
        <w:t>均未取得其</w:t>
      </w:r>
      <w:r>
        <w:rPr>
          <w:rFonts w:hint="eastAsia"/>
        </w:rPr>
        <w:t>購買之馬股</w:t>
      </w:r>
      <w:r w:rsidRPr="002C4620">
        <w:rPr>
          <w:rFonts w:hint="eastAsia"/>
        </w:rPr>
        <w:t>或</w:t>
      </w:r>
      <w:r>
        <w:rPr>
          <w:rFonts w:hint="eastAsia"/>
        </w:rPr>
        <w:t>房屋之所有權，小姐所購買之馬股亦無法再賣出。</w:t>
      </w:r>
      <w:r w:rsidRPr="009621E0">
        <w:rPr>
          <w:rFonts w:hint="eastAsia"/>
        </w:rPr>
        <w:t>故小姐領不到任何錢，且因無錢過日，又須另以簽本票借款方式向酒店借予小額金錢，使借款金額不斷擴大。如有女子不願</w:t>
      </w:r>
      <w:r>
        <w:rPr>
          <w:rFonts w:hint="eastAsia"/>
        </w:rPr>
        <w:t>接客，即安排各項工作，</w:t>
      </w:r>
      <w:r w:rsidRPr="002C4620">
        <w:rPr>
          <w:rFonts w:hint="eastAsia"/>
        </w:rPr>
        <w:t>使其全天</w:t>
      </w:r>
      <w:r w:rsidRPr="002C4620">
        <w:t>24</w:t>
      </w:r>
      <w:r w:rsidRPr="002C4620">
        <w:rPr>
          <w:rFonts w:hint="eastAsia"/>
        </w:rPr>
        <w:t>小時無法休息，待其工作出錯或打瞌睡，再予</w:t>
      </w:r>
      <w:r w:rsidRPr="002C4620">
        <w:rPr>
          <w:rFonts w:hint="eastAsia"/>
        </w:rPr>
        <w:lastRenderedPageBreak/>
        <w:t>罰款、簽本票，迫使小姐配合脫衣陪酒、出場性交易。</w:t>
      </w:r>
      <w:r w:rsidRPr="00DF08B6">
        <w:rPr>
          <w:rFonts w:hint="eastAsia"/>
        </w:rPr>
        <w:t>旗下有坐檯女子脫衣陪酒、性交易達</w:t>
      </w:r>
      <w:r w:rsidRPr="00DF08B6">
        <w:rPr>
          <w:rFonts w:hint="eastAsia"/>
        </w:rPr>
        <w:t>1</w:t>
      </w:r>
      <w:r w:rsidRPr="00DF08B6">
        <w:rPr>
          <w:rFonts w:hint="eastAsia"/>
        </w:rPr>
        <w:t>、</w:t>
      </w:r>
      <w:r w:rsidRPr="00DF08B6">
        <w:rPr>
          <w:rFonts w:hint="eastAsia"/>
        </w:rPr>
        <w:t>2</w:t>
      </w:r>
      <w:r w:rsidRPr="00DF08B6">
        <w:rPr>
          <w:rFonts w:hint="eastAsia"/>
        </w:rPr>
        <w:t>年，不但毫無收入，反而積欠大筆「借款」及「罰款」。</w:t>
      </w:r>
      <w:r>
        <w:rPr>
          <w:rFonts w:hint="eastAsia"/>
        </w:rPr>
        <w:t>又其借支女子之金錢均經由業者楊清林之律師張皓帆見證，並將借錢交錢之過程加以錄影，由借款小姐簽立借據、本票，而不論有無借款，坐檯女子均須簽立</w:t>
      </w:r>
      <w:r>
        <w:rPr>
          <w:rFonts w:hint="eastAsia"/>
        </w:rPr>
        <w:t>20</w:t>
      </w:r>
      <w:r>
        <w:rPr>
          <w:rFonts w:hint="eastAsia"/>
        </w:rPr>
        <w:t>萬元之本票作為保證金，並於假藉家訪，由幹部前往應徵女子家中查看，以便日後追討或找人之用，且女子簽立之本票必須有父母等親人</w:t>
      </w:r>
      <w:r>
        <w:rPr>
          <w:rFonts w:hint="eastAsia"/>
        </w:rPr>
        <w:t>1</w:t>
      </w:r>
      <w:r>
        <w:rPr>
          <w:rFonts w:hint="eastAsia"/>
        </w:rPr>
        <w:t>人簽為共同發票人，以此種方式，令酒店女子簽立大量本票，使對法律不熟悉之該等女子誤以為因自己已簽立大量本票，即負有償還本票金額之責任，同時再配合楊清林所請之律師，解說本票法律責任。</w:t>
      </w:r>
    </w:p>
    <w:p w:rsidR="00DE4BA4" w:rsidRDefault="00DE4BA4" w:rsidP="00DE4BA4">
      <w:pPr>
        <w:ind w:leftChars="394" w:left="1340" w:firstLineChars="200" w:firstLine="680"/>
      </w:pPr>
      <w:r w:rsidRPr="009621E0">
        <w:rPr>
          <w:rFonts w:hint="eastAsia"/>
        </w:rPr>
        <w:t>另</w:t>
      </w:r>
      <w:r>
        <w:rPr>
          <w:rFonts w:hint="eastAsia"/>
        </w:rPr>
        <w:t>起訴書亦指出：酒店</w:t>
      </w:r>
      <w:r w:rsidRPr="00626976">
        <w:rPr>
          <w:rFonts w:hint="eastAsia"/>
        </w:rPr>
        <w:t>脅</w:t>
      </w:r>
      <w:r>
        <w:rPr>
          <w:rFonts w:hint="eastAsia"/>
        </w:rPr>
        <w:t>迫、恐嚇之方</w:t>
      </w:r>
      <w:r w:rsidRPr="00B16517">
        <w:rPr>
          <w:rFonts w:hint="eastAsia"/>
        </w:rPr>
        <w:t>式</w:t>
      </w:r>
      <w:r>
        <w:rPr>
          <w:rFonts w:hint="eastAsia"/>
        </w:rPr>
        <w:t>惡性重大，</w:t>
      </w:r>
      <w:r w:rsidRPr="00626976">
        <w:rPr>
          <w:rFonts w:hint="eastAsia"/>
        </w:rPr>
        <w:t>業者楊清林及酒店幹部</w:t>
      </w:r>
      <w:r w:rsidRPr="009621E0">
        <w:rPr>
          <w:rFonts w:hint="eastAsia"/>
        </w:rPr>
        <w:t>經</w:t>
      </w:r>
      <w:r w:rsidRPr="00626976">
        <w:rPr>
          <w:rFonts w:hint="eastAsia"/>
        </w:rPr>
        <w:t>常</w:t>
      </w:r>
      <w:r>
        <w:rPr>
          <w:rFonts w:hint="eastAsia"/>
        </w:rPr>
        <w:t>恐嚇女子如不脫衣陪酒、性交易，酒店會罰款扣薪，如不乖乖聽話，要將之賣到日本去，且</w:t>
      </w:r>
      <w:r w:rsidRPr="00B16517">
        <w:rPr>
          <w:rFonts w:hint="eastAsia"/>
        </w:rPr>
        <w:t>將之關在</w:t>
      </w:r>
      <w:r>
        <w:t>D</w:t>
      </w:r>
      <w:r w:rsidRPr="00B16517">
        <w:t>J</w:t>
      </w:r>
      <w:r>
        <w:rPr>
          <w:rFonts w:hint="eastAsia"/>
        </w:rPr>
        <w:t>室，強制小姐不得拒絕性交易</w:t>
      </w:r>
      <w:r w:rsidRPr="00B16517">
        <w:rPr>
          <w:rFonts w:hint="eastAsia"/>
        </w:rPr>
        <w:t>、選客人，</w:t>
      </w:r>
      <w:r w:rsidRPr="002C4620">
        <w:rPr>
          <w:rFonts w:hint="eastAsia"/>
        </w:rPr>
        <w:t>對於業績未達規定或違規之小姐，動輒於公開場合</w:t>
      </w:r>
      <w:r w:rsidRPr="00626976">
        <w:rPr>
          <w:rFonts w:hint="eastAsia"/>
        </w:rPr>
        <w:t>罰站、</w:t>
      </w:r>
      <w:r w:rsidRPr="002C4620">
        <w:rPr>
          <w:rFonts w:hint="eastAsia"/>
        </w:rPr>
        <w:t>罰</w:t>
      </w:r>
      <w:r w:rsidRPr="00626976">
        <w:rPr>
          <w:rFonts w:hint="eastAsia"/>
        </w:rPr>
        <w:t>穿高跟鞋爬樓梯、夾鐵片</w:t>
      </w:r>
      <w:r w:rsidRPr="002C4620">
        <w:rPr>
          <w:rFonts w:hint="eastAsia"/>
        </w:rPr>
        <w:t>、打巴掌、鞭打手心、腳踹、打屁股</w:t>
      </w:r>
      <w:r w:rsidRPr="00626976">
        <w:rPr>
          <w:rFonts w:hint="eastAsia"/>
        </w:rPr>
        <w:t>等不人道</w:t>
      </w:r>
      <w:r w:rsidRPr="00B16517">
        <w:rPr>
          <w:rFonts w:hint="eastAsia"/>
        </w:rPr>
        <w:t>方式</w:t>
      </w:r>
      <w:r w:rsidRPr="00626976">
        <w:rPr>
          <w:rFonts w:hint="eastAsia"/>
        </w:rPr>
        <w:t>對待</w:t>
      </w:r>
      <w:r w:rsidRPr="00B16517">
        <w:rPr>
          <w:rFonts w:hint="eastAsia"/>
        </w:rPr>
        <w:t>，並恫嚇</w:t>
      </w:r>
      <w:r w:rsidRPr="00DF08B6">
        <w:rPr>
          <w:rFonts w:hint="eastAsia"/>
        </w:rPr>
        <w:t>若日後敢無故離職，將請配合之律師以刑事、民事訴訟方式追究，</w:t>
      </w:r>
      <w:r w:rsidRPr="00626976">
        <w:rPr>
          <w:rFonts w:hint="eastAsia"/>
        </w:rPr>
        <w:t>白道不行請黑道，找</w:t>
      </w:r>
      <w:r w:rsidRPr="00DF08B6">
        <w:rPr>
          <w:rFonts w:hint="eastAsia"/>
        </w:rPr>
        <w:t>圍事份子到住家追討、潑油漆</w:t>
      </w:r>
      <w:r>
        <w:rPr>
          <w:rFonts w:hint="eastAsia"/>
        </w:rPr>
        <w:t>、放火燒</w:t>
      </w:r>
      <w:r w:rsidRPr="00DF08B6">
        <w:rPr>
          <w:rFonts w:hint="eastAsia"/>
        </w:rPr>
        <w:t>、告知家人鄰居</w:t>
      </w:r>
      <w:r>
        <w:rPr>
          <w:rFonts w:hint="eastAsia"/>
        </w:rPr>
        <w:t>，該</w:t>
      </w:r>
      <w:r w:rsidRPr="00DF08B6">
        <w:rPr>
          <w:rFonts w:hint="eastAsia"/>
        </w:rPr>
        <w:t>女子係在酒店從事性交易</w:t>
      </w:r>
      <w:r w:rsidRPr="002C4620">
        <w:rPr>
          <w:rFonts w:hint="eastAsia"/>
        </w:rPr>
        <w:t>等語</w:t>
      </w:r>
      <w:r w:rsidRPr="00DF08B6">
        <w:rPr>
          <w:rFonts w:hint="eastAsia"/>
        </w:rPr>
        <w:t>。有被害女子不堪受虐而逃離該酒店，該酒店即唆使暴力份子多次前去女子住家對其家人出言恐嚇，並向法院申請強制還款。</w:t>
      </w:r>
      <w:r w:rsidRPr="00B16517">
        <w:rPr>
          <w:rFonts w:hint="eastAsia"/>
        </w:rPr>
        <w:t>楊清林</w:t>
      </w:r>
      <w:r w:rsidRPr="00626976">
        <w:rPr>
          <w:rFonts w:hint="eastAsia"/>
        </w:rPr>
        <w:t>還</w:t>
      </w:r>
      <w:r w:rsidRPr="00B16517">
        <w:rPr>
          <w:rFonts w:hint="eastAsia"/>
        </w:rPr>
        <w:t>誇稱與警察等情治機關很熟，小</w:t>
      </w:r>
      <w:r>
        <w:rPr>
          <w:rFonts w:hint="eastAsia"/>
        </w:rPr>
        <w:t>姐報警也沒有用，因履次預告將有警</w:t>
      </w:r>
      <w:r>
        <w:rPr>
          <w:rFonts w:hint="eastAsia"/>
        </w:rPr>
        <w:lastRenderedPageBreak/>
        <w:t>方臨檢，事後於所預告之時間，均</w:t>
      </w:r>
      <w:r w:rsidRPr="00B16517">
        <w:rPr>
          <w:rFonts w:hint="eastAsia"/>
        </w:rPr>
        <w:t>真有臨檢，故小姐均相信其與警方關係良好，而不敢反抗、報警。</w:t>
      </w:r>
      <w:r w:rsidRPr="002C4620">
        <w:rPr>
          <w:rFonts w:hint="eastAsia"/>
        </w:rPr>
        <w:t>該酒店並</w:t>
      </w:r>
      <w:r>
        <w:rPr>
          <w:rFonts w:hint="eastAsia"/>
        </w:rPr>
        <w:t>貼出</w:t>
      </w:r>
      <w:r w:rsidRPr="00626976">
        <w:rPr>
          <w:rFonts w:hint="eastAsia"/>
        </w:rPr>
        <w:t>本票裁定等訴訟文件，說會讓偷跑的人家破人亡，曾</w:t>
      </w:r>
      <w:r w:rsidRPr="002C4620">
        <w:rPr>
          <w:rFonts w:hint="eastAsia"/>
        </w:rPr>
        <w:t>有</w:t>
      </w:r>
      <w:r w:rsidRPr="00626976">
        <w:rPr>
          <w:rFonts w:hint="eastAsia"/>
        </w:rPr>
        <w:t>跑掉的小姐</w:t>
      </w:r>
      <w:r w:rsidRPr="002C4620">
        <w:rPr>
          <w:rFonts w:hint="eastAsia"/>
        </w:rPr>
        <w:t>被</w:t>
      </w:r>
      <w:r w:rsidRPr="00626976">
        <w:rPr>
          <w:rFonts w:hint="eastAsia"/>
        </w:rPr>
        <w:t>抓回來，加以毆打給其</w:t>
      </w:r>
      <w:r>
        <w:rPr>
          <w:rFonts w:hint="eastAsia"/>
        </w:rPr>
        <w:t>他小姐看，</w:t>
      </w:r>
      <w:r w:rsidRPr="002C4620">
        <w:rPr>
          <w:rFonts w:hint="eastAsia"/>
        </w:rPr>
        <w:t>也</w:t>
      </w:r>
      <w:r>
        <w:rPr>
          <w:rFonts w:hint="eastAsia"/>
        </w:rPr>
        <w:t>曾由酒店圍事人員將帶小姐逃跑的男友打得遍體鱗傷</w:t>
      </w:r>
      <w:r w:rsidRPr="002C4620">
        <w:rPr>
          <w:rFonts w:hint="eastAsia"/>
        </w:rPr>
        <w:t>。</w:t>
      </w:r>
      <w:r>
        <w:rPr>
          <w:rFonts w:hint="eastAsia"/>
        </w:rPr>
        <w:t>並</w:t>
      </w:r>
      <w:r w:rsidRPr="002C4620">
        <w:rPr>
          <w:rFonts w:hint="eastAsia"/>
        </w:rPr>
        <w:t>向小姐</w:t>
      </w:r>
      <w:r>
        <w:rPr>
          <w:rFonts w:hint="eastAsia"/>
        </w:rPr>
        <w:t>稱</w:t>
      </w:r>
      <w:r w:rsidRPr="002C4620">
        <w:rPr>
          <w:rFonts w:hint="eastAsia"/>
        </w:rPr>
        <w:t>酒店</w:t>
      </w:r>
      <w:r>
        <w:rPr>
          <w:rFonts w:hint="eastAsia"/>
        </w:rPr>
        <w:t>會安排客人來消費、性交易，要小姐不要亂講話，</w:t>
      </w:r>
      <w:r w:rsidRPr="00626976">
        <w:rPr>
          <w:rFonts w:hint="eastAsia"/>
        </w:rPr>
        <w:t>使旗下小姐心生畏懼，因不知客人來歷，而不敢將酒店之惡行，向外</w:t>
      </w:r>
      <w:r w:rsidRPr="009621E0">
        <w:rPr>
          <w:rFonts w:hint="eastAsia"/>
        </w:rPr>
        <w:t>述</w:t>
      </w:r>
      <w:r w:rsidRPr="00626976">
        <w:rPr>
          <w:rFonts w:hint="eastAsia"/>
        </w:rPr>
        <w:t>說</w:t>
      </w:r>
      <w:r w:rsidRPr="009621E0">
        <w:rPr>
          <w:rFonts w:hint="eastAsia"/>
        </w:rPr>
        <w:t>。</w:t>
      </w:r>
    </w:p>
    <w:p w:rsidR="00DE4BA4" w:rsidRDefault="00DE4BA4" w:rsidP="00DE4BA4">
      <w:pPr>
        <w:ind w:leftChars="394" w:left="1340" w:firstLineChars="200" w:firstLine="680"/>
      </w:pPr>
      <w:r>
        <w:rPr>
          <w:rFonts w:hint="eastAsia"/>
        </w:rPr>
        <w:t>又坐檯小姐遭該酒店以極為不人道之方式逼迫為猥褻及性交行為。例如本案秘密證人等因欠缺社會經驗，循報紙廣告至該「歡喜就好</w:t>
      </w:r>
      <w:r>
        <w:rPr>
          <w:rFonts w:hint="eastAsia"/>
        </w:rPr>
        <w:t>KTV</w:t>
      </w:r>
      <w:r>
        <w:rPr>
          <w:rFonts w:hint="eastAsia"/>
        </w:rPr>
        <w:t>」應徵坐檯小姐工作，但面試幹部謊稱需以</w:t>
      </w:r>
      <w:r>
        <w:rPr>
          <w:rFonts w:hint="eastAsia"/>
        </w:rPr>
        <w:t>32</w:t>
      </w:r>
      <w:r>
        <w:rPr>
          <w:rFonts w:hint="eastAsia"/>
        </w:rPr>
        <w:t>萬元加入公司成立之「馬隊」成為重點培訓公關儲備幹部，被害人等信以為真，簽下</w:t>
      </w:r>
      <w:r>
        <w:rPr>
          <w:rFonts w:hint="eastAsia"/>
        </w:rPr>
        <w:t>32</w:t>
      </w:r>
      <w:r>
        <w:rPr>
          <w:rFonts w:hint="eastAsia"/>
        </w:rPr>
        <w:t>萬元本票，該店拿</w:t>
      </w:r>
      <w:r>
        <w:rPr>
          <w:rFonts w:hint="eastAsia"/>
        </w:rPr>
        <w:t>32</w:t>
      </w:r>
      <w:r>
        <w:rPr>
          <w:rFonts w:hint="eastAsia"/>
        </w:rPr>
        <w:t>萬元現金給被害人，點算、交款過程全程錄影，製造其向公司借款之假象，再將該</w:t>
      </w:r>
      <w:r>
        <w:rPr>
          <w:rFonts w:hint="eastAsia"/>
        </w:rPr>
        <w:t>32</w:t>
      </w:r>
      <w:r>
        <w:rPr>
          <w:rFonts w:hint="eastAsia"/>
        </w:rPr>
        <w:t>萬元收回。任職後，該酒店除強迫被害人及其他酒店小姐集中住宿於店中，不得隨意進出該店，嚴格控管渠等行動自由</w:t>
      </w:r>
      <w:r w:rsidRPr="00FE2F55">
        <w:rPr>
          <w:rFonts w:hint="eastAsia"/>
        </w:rPr>
        <w:t>，</w:t>
      </w:r>
      <w:r>
        <w:rPr>
          <w:rFonts w:hint="eastAsia"/>
        </w:rPr>
        <w:t>又被酒店藉口遲到、沒客人點檯、檢查服裝沒有過、喝醉、服務不好、沒有笑容、打瞌睡等，令其簽本票扣款，而愈欠愈多。</w:t>
      </w:r>
      <w:r w:rsidRPr="00FE2F55">
        <w:rPr>
          <w:rFonts w:hint="eastAsia"/>
        </w:rPr>
        <w:t>並</w:t>
      </w:r>
      <w:r>
        <w:rPr>
          <w:rFonts w:hint="eastAsia"/>
        </w:rPr>
        <w:t>強逼其等</w:t>
      </w:r>
      <w:r w:rsidRPr="00FE2F55">
        <w:rPr>
          <w:rFonts w:hint="eastAsia"/>
        </w:rPr>
        <w:t>脫衣陪酒、強迫與客人出場從事性交易</w:t>
      </w:r>
      <w:r>
        <w:rPr>
          <w:rFonts w:hint="eastAsia"/>
        </w:rPr>
        <w:t>（即使生理期、下體發炎亦然）</w:t>
      </w:r>
      <w:r w:rsidRPr="00FE2F55">
        <w:rPr>
          <w:rFonts w:hint="eastAsia"/>
        </w:rPr>
        <w:t>，若</w:t>
      </w:r>
      <w:r>
        <w:rPr>
          <w:rFonts w:hint="eastAsia"/>
        </w:rPr>
        <w:t>不從，楊清林等人即出言恐嚇，甚而當眾打巴掌、馬鞭抽打手心、罰站、扣假、不給零用錢吃飯等手段逼迫，甚至做滿</w:t>
      </w:r>
      <w:r>
        <w:rPr>
          <w:rFonts w:hint="eastAsia"/>
        </w:rPr>
        <w:t>7</w:t>
      </w:r>
      <w:r>
        <w:rPr>
          <w:rFonts w:hint="eastAsia"/>
        </w:rPr>
        <w:t>次性交易才能放</w:t>
      </w:r>
      <w:r>
        <w:rPr>
          <w:rFonts w:hint="eastAsia"/>
        </w:rPr>
        <w:t>1</w:t>
      </w:r>
      <w:r>
        <w:rPr>
          <w:rFonts w:hint="eastAsia"/>
        </w:rPr>
        <w:t>天假。有秘密證人不堪凌虐，曾經割腕自殺</w:t>
      </w:r>
      <w:r>
        <w:rPr>
          <w:rFonts w:hint="eastAsia"/>
        </w:rPr>
        <w:t>5</w:t>
      </w:r>
      <w:r>
        <w:rPr>
          <w:rFonts w:hint="eastAsia"/>
        </w:rPr>
        <w:t>、</w:t>
      </w:r>
      <w:r>
        <w:rPr>
          <w:rFonts w:hint="eastAsia"/>
        </w:rPr>
        <w:t>6</w:t>
      </w:r>
      <w:r>
        <w:rPr>
          <w:rFonts w:hint="eastAsia"/>
        </w:rPr>
        <w:t>次。亦有秘密證人任職僅數月，遭該酒店以各種名義脅迫簽</w:t>
      </w:r>
      <w:r>
        <w:rPr>
          <w:rFonts w:hint="eastAsia"/>
        </w:rPr>
        <w:lastRenderedPageBreak/>
        <w:t>下員工薪資借款單及本票達</w:t>
      </w:r>
      <w:r>
        <w:rPr>
          <w:rFonts w:hint="eastAsia"/>
        </w:rPr>
        <w:t>120</w:t>
      </w:r>
      <w:r>
        <w:rPr>
          <w:rFonts w:hint="eastAsia"/>
        </w:rPr>
        <w:t>萬，但實際僅領到預借的</w:t>
      </w:r>
      <w:r>
        <w:rPr>
          <w:rFonts w:hint="eastAsia"/>
        </w:rPr>
        <w:t>5</w:t>
      </w:r>
      <w:r>
        <w:rPr>
          <w:rFonts w:hint="eastAsia"/>
        </w:rPr>
        <w:t>萬元。另有秘密證人證稱：其逃跑後，被威脅派圍事分子前往被害人家中及學校，向其親屬鄰居稱欠錢未還，回來賺錢來還，如不還錢，就把臉劃一刀來還錢等語，並向法院申請強制還款，苦不堪言。</w:t>
      </w:r>
    </w:p>
    <w:p w:rsidR="00DE4BA4" w:rsidRPr="008C0F85" w:rsidRDefault="00DE4BA4" w:rsidP="00DE4BA4">
      <w:pPr>
        <w:pStyle w:val="3"/>
        <w:kinsoku w:val="0"/>
      </w:pPr>
      <w:r w:rsidRPr="004205F3">
        <w:rPr>
          <w:rFonts w:hint="eastAsia"/>
          <w:b/>
        </w:rPr>
        <w:t>「歡喜就好」酒店</w:t>
      </w:r>
      <w:r w:rsidRPr="002C4CC5">
        <w:rPr>
          <w:rFonts w:hint="eastAsia"/>
          <w:b/>
        </w:rPr>
        <w:t>營業期間，臺中市政府警察局等屢次接獲民眾檢舉該酒店涉嫌不法，其中多件具體指稱該酒店為限制自由及逼迫賣淫等不法行為</w:t>
      </w:r>
      <w:r>
        <w:rPr>
          <w:rFonts w:hint="eastAsia"/>
          <w:b/>
        </w:rPr>
        <w:t>：</w:t>
      </w:r>
    </w:p>
    <w:p w:rsidR="00DE4BA4" w:rsidRPr="003A4E7B" w:rsidRDefault="00DE4BA4" w:rsidP="00DE4BA4">
      <w:pPr>
        <w:ind w:leftChars="394" w:left="1340" w:firstLineChars="200" w:firstLine="680"/>
        <w:rPr>
          <w:szCs w:val="32"/>
        </w:rPr>
      </w:pPr>
      <w:r>
        <w:rPr>
          <w:rFonts w:hint="eastAsia"/>
        </w:rPr>
        <w:t>本案</w:t>
      </w:r>
      <w:r w:rsidRPr="001D22F2">
        <w:rPr>
          <w:rFonts w:hint="eastAsia"/>
        </w:rPr>
        <w:t>並</w:t>
      </w:r>
      <w:r>
        <w:rPr>
          <w:rFonts w:hint="eastAsia"/>
        </w:rPr>
        <w:t>非單純之妨害風化案件，該酒店營業期間屢經民眾檢舉涉有重大不法行為，相關檢舉案達</w:t>
      </w:r>
      <w:r>
        <w:rPr>
          <w:rFonts w:hint="eastAsia"/>
        </w:rPr>
        <w:t>20</w:t>
      </w:r>
      <w:r>
        <w:rPr>
          <w:rFonts w:hint="eastAsia"/>
        </w:rPr>
        <w:t>件之多，</w:t>
      </w:r>
      <w:r w:rsidRPr="00E24161">
        <w:rPr>
          <w:rFonts w:hint="eastAsia"/>
        </w:rPr>
        <w:t>其中</w:t>
      </w:r>
      <w:r>
        <w:rPr>
          <w:rFonts w:hint="eastAsia"/>
        </w:rPr>
        <w:t>有</w:t>
      </w:r>
      <w:r>
        <w:rPr>
          <w:rFonts w:hint="eastAsia"/>
        </w:rPr>
        <w:t>5</w:t>
      </w:r>
      <w:r w:rsidRPr="00E24161">
        <w:rPr>
          <w:rFonts w:hint="eastAsia"/>
        </w:rPr>
        <w:t>件具體指稱該酒店</w:t>
      </w:r>
      <w:r>
        <w:rPr>
          <w:rFonts w:hint="eastAsia"/>
        </w:rPr>
        <w:t>以</w:t>
      </w:r>
      <w:r w:rsidRPr="00E24161">
        <w:rPr>
          <w:rFonts w:hint="eastAsia"/>
        </w:rPr>
        <w:t>限制自由</w:t>
      </w:r>
      <w:r>
        <w:rPr>
          <w:rFonts w:hint="eastAsia"/>
        </w:rPr>
        <w:t>、暴力脅迫、恐嚇</w:t>
      </w:r>
      <w:r w:rsidRPr="00E24161">
        <w:rPr>
          <w:rFonts w:hint="eastAsia"/>
        </w:rPr>
        <w:t>及</w:t>
      </w:r>
      <w:r>
        <w:rPr>
          <w:rFonts w:hint="eastAsia"/>
        </w:rPr>
        <w:t>債務拘束等手段</w:t>
      </w:r>
      <w:r w:rsidRPr="00E24161">
        <w:rPr>
          <w:rFonts w:hint="eastAsia"/>
        </w:rPr>
        <w:t>逼迫</w:t>
      </w:r>
      <w:r>
        <w:rPr>
          <w:rFonts w:hint="eastAsia"/>
        </w:rPr>
        <w:t>坐</w:t>
      </w:r>
      <w:r w:rsidRPr="00F20658">
        <w:rPr>
          <w:rFonts w:hint="eastAsia"/>
        </w:rPr>
        <w:t>檯女子</w:t>
      </w:r>
      <w:r w:rsidRPr="00E24161">
        <w:rPr>
          <w:rFonts w:hint="eastAsia"/>
        </w:rPr>
        <w:t>賣淫</w:t>
      </w:r>
      <w:r>
        <w:rPr>
          <w:rFonts w:hint="eastAsia"/>
        </w:rPr>
        <w:t>。又彰化縣警察局早於</w:t>
      </w:r>
      <w:r>
        <w:rPr>
          <w:rFonts w:hint="eastAsia"/>
        </w:rPr>
        <w:t>91</w:t>
      </w:r>
      <w:r>
        <w:rPr>
          <w:rFonts w:hint="eastAsia"/>
        </w:rPr>
        <w:t>年即接獲被害人告訴而掌握業者楊清林等人之犯罪組織及犯罪手法（詳調查意見三），然除</w:t>
      </w:r>
      <w:r w:rsidRPr="00E24161">
        <w:rPr>
          <w:rFonts w:hint="eastAsia"/>
        </w:rPr>
        <w:t>99</w:t>
      </w:r>
      <w:r w:rsidRPr="00E24161">
        <w:rPr>
          <w:rFonts w:hint="eastAsia"/>
        </w:rPr>
        <w:t>年</w:t>
      </w:r>
      <w:r w:rsidRPr="00E24161">
        <w:rPr>
          <w:rFonts w:hint="eastAsia"/>
        </w:rPr>
        <w:t>6</w:t>
      </w:r>
      <w:r w:rsidRPr="00E24161">
        <w:rPr>
          <w:rFonts w:hint="eastAsia"/>
        </w:rPr>
        <w:t>月市長信箱之檢舉案外</w:t>
      </w:r>
      <w:r>
        <w:rPr>
          <w:rFonts w:hint="eastAsia"/>
        </w:rPr>
        <w:t>，</w:t>
      </w:r>
      <w:r w:rsidRPr="00356071">
        <w:rPr>
          <w:rFonts w:hint="eastAsia"/>
        </w:rPr>
        <w:t>餘</w:t>
      </w:r>
      <w:r>
        <w:rPr>
          <w:rFonts w:hint="eastAsia"/>
        </w:rPr>
        <w:t>告訴案及檢舉案警方均未深入查處，茲表列如下：</w:t>
      </w:r>
      <w:r w:rsidRPr="003A4E7B">
        <w:rPr>
          <w:szCs w:val="32"/>
        </w:rPr>
        <w:t xml:space="preserve"> </w:t>
      </w:r>
    </w:p>
    <w:tbl>
      <w:tblPr>
        <w:tblpPr w:leftFromText="180" w:rightFromText="180" w:vertAnchor="text" w:tblpXSpec="center" w:tblpY="1"/>
        <w:tblOverlap w:val="neve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21"/>
        <w:gridCol w:w="1449"/>
        <w:gridCol w:w="1157"/>
        <w:gridCol w:w="2977"/>
        <w:gridCol w:w="3532"/>
      </w:tblGrid>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編號</w:t>
            </w:r>
          </w:p>
        </w:tc>
        <w:tc>
          <w:tcPr>
            <w:tcW w:w="1449"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受理單位</w:t>
            </w:r>
          </w:p>
        </w:tc>
        <w:tc>
          <w:tcPr>
            <w:tcW w:w="1157"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查處單位</w:t>
            </w:r>
          </w:p>
        </w:tc>
        <w:tc>
          <w:tcPr>
            <w:tcW w:w="2977"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檢舉內容</w:t>
            </w:r>
          </w:p>
        </w:tc>
        <w:tc>
          <w:tcPr>
            <w:tcW w:w="3532"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查處方法及結果</w:t>
            </w:r>
          </w:p>
        </w:tc>
      </w:tr>
      <w:tr w:rsidR="00DE4BA4" w:rsidRPr="001C58B6" w:rsidTr="00D42B36">
        <w:tc>
          <w:tcPr>
            <w:tcW w:w="521" w:type="dxa"/>
            <w:shd w:val="clear" w:color="auto" w:fill="auto"/>
            <w:vAlign w:val="center"/>
          </w:tcPr>
          <w:p w:rsidR="00DE4BA4" w:rsidRPr="00F74030" w:rsidRDefault="00DE4BA4" w:rsidP="00D42B36">
            <w:pPr>
              <w:snapToGrid w:val="0"/>
              <w:jc w:val="center"/>
              <w:rPr>
                <w:rFonts w:hAnsi="標楷體"/>
                <w:szCs w:val="28"/>
              </w:rPr>
            </w:pPr>
            <w:r>
              <w:rPr>
                <w:rFonts w:hAnsi="標楷體" w:hint="eastAsia"/>
                <w:szCs w:val="28"/>
              </w:rPr>
              <w:t>a</w:t>
            </w:r>
          </w:p>
        </w:tc>
        <w:tc>
          <w:tcPr>
            <w:tcW w:w="1449" w:type="dxa"/>
            <w:shd w:val="clear" w:color="auto" w:fill="auto"/>
          </w:tcPr>
          <w:p w:rsidR="00DE4BA4" w:rsidRPr="00661E09" w:rsidRDefault="00DE4BA4" w:rsidP="00D42B36">
            <w:pPr>
              <w:snapToGrid w:val="0"/>
              <w:jc w:val="both"/>
              <w:rPr>
                <w:rFonts w:hAnsi="標楷體"/>
                <w:b/>
                <w:sz w:val="28"/>
                <w:szCs w:val="28"/>
              </w:rPr>
            </w:pPr>
            <w:r w:rsidRPr="00661E09">
              <w:rPr>
                <w:rFonts w:hAnsi="標楷體" w:hint="eastAsia"/>
                <w:b/>
                <w:sz w:val="28"/>
                <w:szCs w:val="28"/>
              </w:rPr>
              <w:t>彰化縣警察局</w:t>
            </w:r>
          </w:p>
        </w:tc>
        <w:tc>
          <w:tcPr>
            <w:tcW w:w="1157" w:type="dxa"/>
            <w:shd w:val="clear" w:color="auto" w:fill="auto"/>
          </w:tcPr>
          <w:p w:rsidR="00DE4BA4" w:rsidRPr="00661E09" w:rsidRDefault="00DE4BA4" w:rsidP="00D42B36">
            <w:pPr>
              <w:snapToGrid w:val="0"/>
              <w:jc w:val="both"/>
              <w:rPr>
                <w:rFonts w:hAnsi="標楷體"/>
                <w:b/>
                <w:sz w:val="28"/>
                <w:szCs w:val="28"/>
              </w:rPr>
            </w:pPr>
            <w:r w:rsidRPr="00661E09">
              <w:rPr>
                <w:rFonts w:hAnsi="標楷體" w:hint="eastAsia"/>
                <w:b/>
                <w:sz w:val="28"/>
                <w:szCs w:val="28"/>
              </w:rPr>
              <w:t>彰化縣警察局刑警隊二組</w:t>
            </w:r>
          </w:p>
        </w:tc>
        <w:tc>
          <w:tcPr>
            <w:tcW w:w="2977" w:type="dxa"/>
            <w:shd w:val="clear" w:color="auto" w:fill="auto"/>
          </w:tcPr>
          <w:p w:rsidR="00DE4BA4" w:rsidRPr="00661E09" w:rsidRDefault="00DE4BA4" w:rsidP="005C1FD9">
            <w:pPr>
              <w:snapToGrid w:val="0"/>
              <w:jc w:val="both"/>
              <w:rPr>
                <w:rFonts w:hAnsi="標楷體"/>
                <w:b/>
                <w:sz w:val="28"/>
                <w:szCs w:val="28"/>
              </w:rPr>
            </w:pPr>
            <w:r w:rsidRPr="00661E09">
              <w:rPr>
                <w:rFonts w:hAnsi="標楷體" w:hint="eastAsia"/>
                <w:b/>
                <w:sz w:val="28"/>
                <w:szCs w:val="28"/>
              </w:rPr>
              <w:t>楊清林、楊遊碧鳳夫妻在台中市開設一見鍾情、辣辣情人、給我感覺、四季咖啡館、非我莫屬、歌聲戀情、柔情似水等酒店，容留多名少女在各酒店內從事猥褻及性交易行為，採行「績效制度」之管理方</w:t>
            </w:r>
            <w:r w:rsidRPr="00661E09">
              <w:rPr>
                <w:rFonts w:hAnsi="標楷體" w:hint="eastAsia"/>
                <w:b/>
                <w:sz w:val="28"/>
                <w:szCs w:val="28"/>
              </w:rPr>
              <w:lastRenderedPageBreak/>
              <w:t>式，若被害女子之工作表現未達公司規定標準，或行為不符合公司要求，即施以罰款、強迫簽本票、罰站、毆打等處罰，甚至僱用保鑣負責看管被害女子防止其違規或逃走，以強暴、脅迫方式妨害被害女子自由，逼渠賣淫等情。（逼迫賣淫、經營色情酒店、妨害姓自主、傷害、組織犯罪等）</w:t>
            </w:r>
          </w:p>
        </w:tc>
        <w:tc>
          <w:tcPr>
            <w:tcW w:w="3532" w:type="dxa"/>
            <w:shd w:val="clear" w:color="auto" w:fill="auto"/>
          </w:tcPr>
          <w:p w:rsidR="00DE4BA4" w:rsidRPr="00661E09" w:rsidRDefault="00DE4BA4" w:rsidP="00D42B36">
            <w:pPr>
              <w:snapToGrid w:val="0"/>
              <w:jc w:val="both"/>
              <w:rPr>
                <w:rFonts w:hAnsi="標楷體"/>
                <w:b/>
                <w:sz w:val="28"/>
                <w:szCs w:val="28"/>
              </w:rPr>
            </w:pPr>
            <w:r w:rsidRPr="00661E09">
              <w:rPr>
                <w:rFonts w:hAnsi="標楷體" w:hint="eastAsia"/>
                <w:b/>
                <w:sz w:val="28"/>
                <w:szCs w:val="28"/>
              </w:rPr>
              <w:lastRenderedPageBreak/>
              <w:t>彰化縣警察局</w:t>
            </w:r>
            <w:r w:rsidRPr="00661E09">
              <w:rPr>
                <w:rFonts w:hAnsi="標楷體" w:hint="eastAsia"/>
                <w:b/>
                <w:sz w:val="28"/>
                <w:szCs w:val="28"/>
              </w:rPr>
              <w:t>91.1.24</w:t>
            </w:r>
            <w:r w:rsidRPr="00661E09">
              <w:rPr>
                <w:rFonts w:hAnsi="標楷體" w:hint="eastAsia"/>
                <w:b/>
                <w:sz w:val="28"/>
                <w:szCs w:val="28"/>
              </w:rPr>
              <w:t>密函警政署建議核列楊清林等人「治平專案」，因要件不符未獲核定。</w:t>
            </w:r>
            <w:r w:rsidRPr="00661E09">
              <w:rPr>
                <w:rFonts w:hAnsi="標楷體" w:hint="eastAsia"/>
                <w:b/>
                <w:sz w:val="28"/>
                <w:szCs w:val="28"/>
              </w:rPr>
              <w:t>91.11.19</w:t>
            </w:r>
            <w:r w:rsidRPr="00661E09">
              <w:rPr>
                <w:rFonts w:hAnsi="標楷體" w:hint="eastAsia"/>
                <w:b/>
                <w:sz w:val="28"/>
                <w:szCs w:val="28"/>
              </w:rPr>
              <w:t>彰化縣警局刑警隊簽報將通知楊清林、楊游碧鳳等人到案，事後未通知其到案說明即無後續偵辦作為。</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lastRenderedPageBreak/>
              <w:t>1</w:t>
            </w:r>
          </w:p>
        </w:tc>
        <w:tc>
          <w:tcPr>
            <w:tcW w:w="1449"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臺中市警察局勤務指揮中心</w:t>
            </w:r>
          </w:p>
        </w:tc>
        <w:tc>
          <w:tcPr>
            <w:tcW w:w="115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第二分局立人派出所</w:t>
            </w:r>
          </w:p>
        </w:tc>
        <w:tc>
          <w:tcPr>
            <w:tcW w:w="2977" w:type="dxa"/>
            <w:shd w:val="clear" w:color="auto" w:fill="auto"/>
          </w:tcPr>
          <w:p w:rsidR="00DE4BA4" w:rsidRPr="001C58B6" w:rsidRDefault="00DE4BA4" w:rsidP="00D42B36">
            <w:pPr>
              <w:snapToGrid w:val="0"/>
              <w:jc w:val="both"/>
              <w:rPr>
                <w:rFonts w:hAnsi="標楷體"/>
                <w:sz w:val="28"/>
                <w:szCs w:val="28"/>
              </w:rPr>
            </w:pPr>
            <w:smartTag w:uri="urn:schemas-microsoft-com:office:smarttags" w:element="chsdate">
              <w:smartTagPr>
                <w:attr w:name="IsROCDate" w:val="False"/>
                <w:attr w:name="IsLunarDate" w:val="False"/>
                <w:attr w:name="Day" w:val="7"/>
                <w:attr w:name="Month" w:val="7"/>
                <w:attr w:name="Year" w:val="1992"/>
              </w:smartTagPr>
              <w:r w:rsidRPr="001C58B6">
                <w:rPr>
                  <w:rFonts w:hAnsi="標楷體" w:hint="eastAsia"/>
                  <w:sz w:val="28"/>
                  <w:szCs w:val="28"/>
                </w:rPr>
                <w:t>92</w:t>
              </w:r>
              <w:r w:rsidRPr="001C58B6">
                <w:rPr>
                  <w:rFonts w:hAnsi="標楷體" w:hint="eastAsia"/>
                  <w:sz w:val="28"/>
                  <w:szCs w:val="28"/>
                </w:rPr>
                <w:t>年</w:t>
              </w:r>
              <w:r w:rsidRPr="001C58B6">
                <w:rPr>
                  <w:rFonts w:hAnsi="標楷體" w:hint="eastAsia"/>
                  <w:sz w:val="28"/>
                  <w:szCs w:val="28"/>
                </w:rPr>
                <w:t>7</w:t>
              </w:r>
              <w:r w:rsidRPr="001C58B6">
                <w:rPr>
                  <w:rFonts w:hAnsi="標楷體" w:hint="eastAsia"/>
                  <w:sz w:val="28"/>
                  <w:szCs w:val="28"/>
                </w:rPr>
                <w:t>月</w:t>
              </w:r>
              <w:r w:rsidRPr="001C58B6">
                <w:rPr>
                  <w:rFonts w:hAnsi="標楷體" w:hint="eastAsia"/>
                  <w:sz w:val="28"/>
                  <w:szCs w:val="28"/>
                </w:rPr>
                <w:t>7</w:t>
              </w:r>
              <w:r w:rsidRPr="001C58B6">
                <w:rPr>
                  <w:rFonts w:hAnsi="標楷體" w:hint="eastAsia"/>
                  <w:sz w:val="28"/>
                  <w:szCs w:val="28"/>
                </w:rPr>
                <w:t>日</w:t>
              </w:r>
            </w:smartTag>
            <w:r w:rsidRPr="001C58B6">
              <w:rPr>
                <w:rFonts w:hAnsi="標楷體" w:hint="eastAsia"/>
                <w:sz w:val="28"/>
                <w:szCs w:val="28"/>
              </w:rPr>
              <w:t>1</w:t>
            </w:r>
            <w:r w:rsidRPr="001C58B6">
              <w:rPr>
                <w:rFonts w:hAnsi="標楷體" w:hint="eastAsia"/>
                <w:sz w:val="28"/>
                <w:szCs w:val="28"/>
              </w:rPr>
              <w:t>時</w:t>
            </w:r>
            <w:r w:rsidRPr="001C58B6">
              <w:rPr>
                <w:rFonts w:hAnsi="標楷體" w:hint="eastAsia"/>
                <w:sz w:val="28"/>
                <w:szCs w:val="28"/>
              </w:rPr>
              <w:t>32</w:t>
            </w:r>
            <w:r w:rsidRPr="001C58B6">
              <w:rPr>
                <w:rFonts w:hAnsi="標楷體" w:hint="eastAsia"/>
                <w:sz w:val="28"/>
                <w:szCs w:val="28"/>
              </w:rPr>
              <w:t>分許，未具名民眾檢舉從事色情，脫衣陪酒。</w:t>
            </w:r>
          </w:p>
        </w:tc>
        <w:tc>
          <w:tcPr>
            <w:tcW w:w="3532" w:type="dxa"/>
            <w:shd w:val="clear" w:color="auto" w:fill="auto"/>
          </w:tcPr>
          <w:p w:rsidR="00DE4BA4" w:rsidRPr="001C58B6" w:rsidRDefault="00DE4BA4" w:rsidP="005C1FD9">
            <w:pPr>
              <w:snapToGrid w:val="0"/>
              <w:jc w:val="both"/>
              <w:rPr>
                <w:rFonts w:hAnsi="標楷體"/>
                <w:sz w:val="28"/>
                <w:szCs w:val="28"/>
              </w:rPr>
            </w:pPr>
            <w:r>
              <w:rPr>
                <w:rFonts w:hAnsi="標楷體" w:hint="eastAsia"/>
                <w:sz w:val="28"/>
                <w:szCs w:val="28"/>
              </w:rPr>
              <w:t>員警</w:t>
            </w:r>
            <w:r w:rsidRPr="001C58B6">
              <w:rPr>
                <w:rFonts w:hAnsi="標楷體" w:hint="eastAsia"/>
                <w:sz w:val="28"/>
                <w:szCs w:val="28"/>
              </w:rPr>
              <w:t>回報店內無脫衣陪酒情事，請所長派員探訪後，規劃取締。</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2</w:t>
            </w:r>
          </w:p>
        </w:tc>
        <w:tc>
          <w:tcPr>
            <w:tcW w:w="1449"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臺中市警察局勤務指揮中心</w:t>
            </w:r>
          </w:p>
        </w:tc>
        <w:tc>
          <w:tcPr>
            <w:tcW w:w="115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第二分局立人派出所</w:t>
            </w:r>
          </w:p>
        </w:tc>
        <w:tc>
          <w:tcPr>
            <w:tcW w:w="2977" w:type="dxa"/>
            <w:shd w:val="clear" w:color="auto" w:fill="auto"/>
          </w:tcPr>
          <w:p w:rsidR="00DE4BA4" w:rsidRPr="001C58B6" w:rsidRDefault="00DE4BA4" w:rsidP="00D42B36">
            <w:pPr>
              <w:snapToGrid w:val="0"/>
              <w:jc w:val="both"/>
              <w:rPr>
                <w:rFonts w:hAnsi="標楷體"/>
                <w:sz w:val="28"/>
                <w:szCs w:val="28"/>
              </w:rPr>
            </w:pPr>
            <w:smartTag w:uri="urn:schemas-microsoft-com:office:smarttags" w:element="chsdate">
              <w:smartTagPr>
                <w:attr w:name="IsROCDate" w:val="False"/>
                <w:attr w:name="IsLunarDate" w:val="False"/>
                <w:attr w:name="Day" w:val="21"/>
                <w:attr w:name="Month" w:val="7"/>
                <w:attr w:name="Year" w:val="1991"/>
              </w:smartTagPr>
              <w:r w:rsidRPr="001C58B6">
                <w:rPr>
                  <w:rFonts w:hAnsi="標楷體" w:hint="eastAsia"/>
                  <w:sz w:val="28"/>
                  <w:szCs w:val="28"/>
                </w:rPr>
                <w:t>91</w:t>
              </w:r>
              <w:r w:rsidRPr="001C58B6">
                <w:rPr>
                  <w:rFonts w:hAnsi="標楷體" w:hint="eastAsia"/>
                  <w:sz w:val="28"/>
                  <w:szCs w:val="28"/>
                </w:rPr>
                <w:t>年</w:t>
              </w:r>
              <w:r w:rsidRPr="001C58B6">
                <w:rPr>
                  <w:rFonts w:hAnsi="標楷體" w:hint="eastAsia"/>
                  <w:sz w:val="28"/>
                  <w:szCs w:val="28"/>
                </w:rPr>
                <w:t>7</w:t>
              </w:r>
              <w:r w:rsidRPr="001C58B6">
                <w:rPr>
                  <w:rFonts w:hAnsi="標楷體" w:hint="eastAsia"/>
                  <w:sz w:val="28"/>
                  <w:szCs w:val="28"/>
                </w:rPr>
                <w:t>月</w:t>
              </w:r>
              <w:r w:rsidRPr="001C58B6">
                <w:rPr>
                  <w:rFonts w:hAnsi="標楷體" w:hint="eastAsia"/>
                  <w:sz w:val="28"/>
                  <w:szCs w:val="28"/>
                </w:rPr>
                <w:t>21</w:t>
              </w:r>
              <w:r w:rsidRPr="001C58B6">
                <w:rPr>
                  <w:rFonts w:hAnsi="標楷體" w:hint="eastAsia"/>
                  <w:sz w:val="28"/>
                  <w:szCs w:val="28"/>
                </w:rPr>
                <w:t>日</w:t>
              </w:r>
            </w:smartTag>
            <w:r w:rsidRPr="001C58B6">
              <w:rPr>
                <w:rFonts w:hAnsi="標楷體" w:hint="eastAsia"/>
                <w:sz w:val="28"/>
                <w:szCs w:val="28"/>
              </w:rPr>
              <w:t>18</w:t>
            </w:r>
            <w:r w:rsidRPr="001C58B6">
              <w:rPr>
                <w:rFonts w:hAnsi="標楷體" w:hint="eastAsia"/>
                <w:sz w:val="28"/>
                <w:szCs w:val="28"/>
              </w:rPr>
              <w:t>時</w:t>
            </w:r>
            <w:r w:rsidRPr="001C58B6">
              <w:rPr>
                <w:rFonts w:hAnsi="標楷體" w:hint="eastAsia"/>
                <w:sz w:val="28"/>
                <w:szCs w:val="28"/>
              </w:rPr>
              <w:t>1</w:t>
            </w:r>
            <w:r w:rsidRPr="001C58B6">
              <w:rPr>
                <w:rFonts w:hAnsi="標楷體" w:hint="eastAsia"/>
                <w:sz w:val="28"/>
                <w:szCs w:val="28"/>
              </w:rPr>
              <w:t>分許，吳姓民眾檢舉脫衣陪酒。</w:t>
            </w:r>
          </w:p>
        </w:tc>
        <w:tc>
          <w:tcPr>
            <w:tcW w:w="3532" w:type="dxa"/>
            <w:shd w:val="clear" w:color="auto" w:fill="auto"/>
          </w:tcPr>
          <w:p w:rsidR="00DE4BA4" w:rsidRPr="001C58B6" w:rsidRDefault="00DE4BA4" w:rsidP="005C1FD9">
            <w:pPr>
              <w:snapToGrid w:val="0"/>
              <w:jc w:val="both"/>
              <w:rPr>
                <w:rFonts w:hAnsi="標楷體"/>
                <w:sz w:val="28"/>
                <w:szCs w:val="28"/>
              </w:rPr>
            </w:pPr>
            <w:r>
              <w:rPr>
                <w:rFonts w:hAnsi="標楷體" w:hint="eastAsia"/>
                <w:sz w:val="28"/>
                <w:szCs w:val="28"/>
              </w:rPr>
              <w:t>員警</w:t>
            </w:r>
            <w:r w:rsidRPr="001C58B6">
              <w:rPr>
                <w:rFonts w:hAnsi="標楷體" w:hint="eastAsia"/>
                <w:sz w:val="28"/>
                <w:szCs w:val="28"/>
              </w:rPr>
              <w:t>會同現場負責人查看，並未發現店內有脫衣陪酒情形。</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3</w:t>
            </w:r>
          </w:p>
        </w:tc>
        <w:tc>
          <w:tcPr>
            <w:tcW w:w="1449"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臺中市警察局勤務指揮中心</w:t>
            </w:r>
          </w:p>
        </w:tc>
        <w:tc>
          <w:tcPr>
            <w:tcW w:w="1157"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第二分局立人派出所</w:t>
            </w:r>
          </w:p>
        </w:tc>
        <w:tc>
          <w:tcPr>
            <w:tcW w:w="2977" w:type="dxa"/>
            <w:shd w:val="clear" w:color="auto" w:fill="auto"/>
          </w:tcPr>
          <w:p w:rsidR="00DE4BA4" w:rsidRPr="001C58B6" w:rsidRDefault="00DE4BA4" w:rsidP="00D42B36">
            <w:pPr>
              <w:snapToGrid w:val="0"/>
              <w:jc w:val="both"/>
              <w:rPr>
                <w:rFonts w:hAnsi="標楷體"/>
                <w:b/>
                <w:sz w:val="28"/>
                <w:szCs w:val="28"/>
              </w:rPr>
            </w:pPr>
            <w:smartTag w:uri="urn:schemas-microsoft-com:office:smarttags" w:element="chsdate">
              <w:smartTagPr>
                <w:attr w:name="Year" w:val="1992"/>
                <w:attr w:name="Month" w:val="9"/>
                <w:attr w:name="Day" w:val="27"/>
                <w:attr w:name="IsLunarDate" w:val="False"/>
                <w:attr w:name="IsROCDate" w:val="False"/>
              </w:smartTagPr>
              <w:r w:rsidRPr="001C58B6">
                <w:rPr>
                  <w:rFonts w:hAnsi="標楷體" w:hint="eastAsia"/>
                  <w:b/>
                  <w:sz w:val="28"/>
                  <w:szCs w:val="28"/>
                </w:rPr>
                <w:t>92</w:t>
              </w:r>
              <w:r w:rsidRPr="001C58B6">
                <w:rPr>
                  <w:rFonts w:hAnsi="標楷體" w:hint="eastAsia"/>
                  <w:b/>
                  <w:sz w:val="28"/>
                  <w:szCs w:val="28"/>
                </w:rPr>
                <w:t>年</w:t>
              </w:r>
              <w:r w:rsidRPr="001C58B6">
                <w:rPr>
                  <w:rFonts w:hAnsi="標楷體" w:hint="eastAsia"/>
                  <w:b/>
                  <w:sz w:val="28"/>
                  <w:szCs w:val="28"/>
                </w:rPr>
                <w:t>9</w:t>
              </w:r>
              <w:r w:rsidRPr="001C58B6">
                <w:rPr>
                  <w:rFonts w:hAnsi="標楷體" w:hint="eastAsia"/>
                  <w:b/>
                  <w:sz w:val="28"/>
                  <w:szCs w:val="28"/>
                </w:rPr>
                <w:t>月</w:t>
              </w:r>
              <w:r w:rsidRPr="001C58B6">
                <w:rPr>
                  <w:rFonts w:hAnsi="標楷體" w:hint="eastAsia"/>
                  <w:b/>
                  <w:sz w:val="28"/>
                  <w:szCs w:val="28"/>
                </w:rPr>
                <w:t>27</w:t>
              </w:r>
              <w:r w:rsidRPr="001C58B6">
                <w:rPr>
                  <w:rFonts w:hAnsi="標楷體" w:hint="eastAsia"/>
                  <w:b/>
                  <w:sz w:val="28"/>
                  <w:szCs w:val="28"/>
                </w:rPr>
                <w:t>日</w:t>
              </w:r>
            </w:smartTag>
            <w:r w:rsidRPr="001C58B6">
              <w:rPr>
                <w:rFonts w:hAnsi="標楷體" w:hint="eastAsia"/>
                <w:b/>
                <w:sz w:val="28"/>
                <w:szCs w:val="28"/>
              </w:rPr>
              <w:t>1</w:t>
            </w:r>
            <w:r w:rsidRPr="001C58B6">
              <w:rPr>
                <w:rFonts w:hAnsi="標楷體" w:hint="eastAsia"/>
                <w:b/>
                <w:sz w:val="28"/>
                <w:szCs w:val="28"/>
              </w:rPr>
              <w:t>時</w:t>
            </w:r>
            <w:r w:rsidRPr="001C58B6">
              <w:rPr>
                <w:rFonts w:hAnsi="標楷體" w:hint="eastAsia"/>
                <w:b/>
                <w:sz w:val="28"/>
                <w:szCs w:val="28"/>
              </w:rPr>
              <w:t>29</w:t>
            </w:r>
            <w:r w:rsidRPr="001C58B6">
              <w:rPr>
                <w:rFonts w:hAnsi="標楷體" w:hint="eastAsia"/>
                <w:b/>
                <w:sz w:val="28"/>
                <w:szCs w:val="28"/>
              </w:rPr>
              <w:t>分許，余小姐報稱，其女兒薛</w:t>
            </w:r>
            <w:r>
              <w:rPr>
                <w:rFonts w:hAnsi="標楷體" w:hint="eastAsia"/>
                <w:b/>
                <w:sz w:val="28"/>
                <w:szCs w:val="28"/>
              </w:rPr>
              <w:t>○○</w:t>
            </w:r>
            <w:r w:rsidRPr="001C58B6">
              <w:rPr>
                <w:rFonts w:hAnsi="標楷體" w:hint="eastAsia"/>
                <w:b/>
                <w:sz w:val="28"/>
                <w:szCs w:val="28"/>
              </w:rPr>
              <w:t>於上處遭人控制，並坐檯陪酒。</w:t>
            </w:r>
          </w:p>
        </w:tc>
        <w:tc>
          <w:tcPr>
            <w:tcW w:w="3532"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警員</w:t>
            </w:r>
            <w:r w:rsidRPr="001C58B6">
              <w:rPr>
                <w:rFonts w:hAnsi="標楷體" w:hint="eastAsia"/>
                <w:b/>
                <w:sz w:val="28"/>
                <w:szCs w:val="28"/>
              </w:rPr>
              <w:t>1</w:t>
            </w:r>
            <w:r w:rsidRPr="001C58B6">
              <w:rPr>
                <w:rFonts w:hAnsi="標楷體" w:hint="eastAsia"/>
                <w:b/>
                <w:sz w:val="28"/>
                <w:szCs w:val="28"/>
              </w:rPr>
              <w:t>時</w:t>
            </w:r>
            <w:r w:rsidRPr="001C58B6">
              <w:rPr>
                <w:rFonts w:hAnsi="標楷體" w:hint="eastAsia"/>
                <w:b/>
                <w:sz w:val="28"/>
                <w:szCs w:val="28"/>
              </w:rPr>
              <w:t>38</w:t>
            </w:r>
            <w:r w:rsidRPr="001C58B6">
              <w:rPr>
                <w:rFonts w:hAnsi="標楷體" w:hint="eastAsia"/>
                <w:b/>
                <w:sz w:val="28"/>
                <w:szCs w:val="28"/>
              </w:rPr>
              <w:t>分到達查處回報，警方前往檢查各包廂及詢問店內人員，均未發現當事人薛</w:t>
            </w:r>
            <w:r>
              <w:rPr>
                <w:rFonts w:hAnsi="標楷體" w:hint="eastAsia"/>
                <w:b/>
                <w:sz w:val="28"/>
                <w:szCs w:val="28"/>
              </w:rPr>
              <w:t>○○後結案</w:t>
            </w:r>
            <w:r w:rsidRPr="001C58B6">
              <w:rPr>
                <w:rFonts w:hAnsi="標楷體" w:hint="eastAsia"/>
                <w:b/>
                <w:sz w:val="28"/>
                <w:szCs w:val="28"/>
              </w:rPr>
              <w:t>。</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4</w:t>
            </w:r>
          </w:p>
        </w:tc>
        <w:tc>
          <w:tcPr>
            <w:tcW w:w="1449"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臺中市警察局勤務指揮中心</w:t>
            </w:r>
          </w:p>
        </w:tc>
        <w:tc>
          <w:tcPr>
            <w:tcW w:w="115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第二分局立人派出所</w:t>
            </w:r>
          </w:p>
        </w:tc>
        <w:tc>
          <w:tcPr>
            <w:tcW w:w="2977" w:type="dxa"/>
            <w:shd w:val="clear" w:color="auto" w:fill="auto"/>
          </w:tcPr>
          <w:p w:rsidR="00DE4BA4" w:rsidRPr="001C58B6" w:rsidRDefault="00DE4BA4" w:rsidP="00D42B36">
            <w:pPr>
              <w:snapToGrid w:val="0"/>
              <w:jc w:val="both"/>
              <w:rPr>
                <w:rFonts w:hAnsi="標楷體"/>
                <w:sz w:val="28"/>
                <w:szCs w:val="28"/>
              </w:rPr>
            </w:pPr>
            <w:smartTag w:uri="urn:schemas-microsoft-com:office:smarttags" w:element="chsdate">
              <w:smartTagPr>
                <w:attr w:name="Year" w:val="1993"/>
                <w:attr w:name="Month" w:val="6"/>
                <w:attr w:name="Day" w:val="12"/>
                <w:attr w:name="IsLunarDate" w:val="False"/>
                <w:attr w:name="IsROCDate" w:val="False"/>
              </w:smartTagPr>
              <w:r w:rsidRPr="001C58B6">
                <w:rPr>
                  <w:rFonts w:hAnsi="標楷體" w:hint="eastAsia"/>
                  <w:sz w:val="28"/>
                  <w:szCs w:val="28"/>
                </w:rPr>
                <w:t>93</w:t>
              </w:r>
              <w:r w:rsidRPr="001C58B6">
                <w:rPr>
                  <w:rFonts w:hAnsi="標楷體" w:hint="eastAsia"/>
                  <w:sz w:val="28"/>
                  <w:szCs w:val="28"/>
                </w:rPr>
                <w:t>年</w:t>
              </w:r>
              <w:r w:rsidRPr="001C58B6">
                <w:rPr>
                  <w:rFonts w:hAnsi="標楷體" w:hint="eastAsia"/>
                  <w:sz w:val="28"/>
                  <w:szCs w:val="28"/>
                </w:rPr>
                <w:t>6</w:t>
              </w:r>
              <w:r w:rsidRPr="001C58B6">
                <w:rPr>
                  <w:rFonts w:hAnsi="標楷體" w:hint="eastAsia"/>
                  <w:sz w:val="28"/>
                  <w:szCs w:val="28"/>
                </w:rPr>
                <w:t>月</w:t>
              </w:r>
              <w:r w:rsidRPr="001C58B6">
                <w:rPr>
                  <w:rFonts w:hAnsi="標楷體" w:hint="eastAsia"/>
                  <w:sz w:val="28"/>
                  <w:szCs w:val="28"/>
                </w:rPr>
                <w:t>12</w:t>
              </w:r>
              <w:r w:rsidRPr="001C58B6">
                <w:rPr>
                  <w:rFonts w:hAnsi="標楷體" w:hint="eastAsia"/>
                  <w:sz w:val="28"/>
                  <w:szCs w:val="28"/>
                </w:rPr>
                <w:t>日</w:t>
              </w:r>
            </w:smartTag>
            <w:r w:rsidRPr="001C58B6">
              <w:rPr>
                <w:rFonts w:hAnsi="標楷體" w:hint="eastAsia"/>
                <w:sz w:val="28"/>
                <w:szCs w:val="28"/>
              </w:rPr>
              <w:t>5</w:t>
            </w:r>
            <w:r w:rsidRPr="001C58B6">
              <w:rPr>
                <w:rFonts w:hAnsi="標楷體" w:hint="eastAsia"/>
                <w:sz w:val="28"/>
                <w:szCs w:val="28"/>
              </w:rPr>
              <w:t>時</w:t>
            </w:r>
            <w:r w:rsidRPr="001C58B6">
              <w:rPr>
                <w:rFonts w:hAnsi="標楷體" w:hint="eastAsia"/>
                <w:sz w:val="28"/>
                <w:szCs w:val="28"/>
              </w:rPr>
              <w:t>17</w:t>
            </w:r>
            <w:r w:rsidRPr="001C58B6">
              <w:rPr>
                <w:rFonts w:hAnsi="標楷體" w:hint="eastAsia"/>
                <w:sz w:val="28"/>
                <w:szCs w:val="28"/>
              </w:rPr>
              <w:t>分許，未具名民眾檢舉脫衣陪酒。</w:t>
            </w:r>
          </w:p>
        </w:tc>
        <w:tc>
          <w:tcPr>
            <w:tcW w:w="3532"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警員</w:t>
            </w:r>
            <w:r w:rsidRPr="001C58B6">
              <w:rPr>
                <w:rFonts w:hAnsi="標楷體" w:hint="eastAsia"/>
                <w:sz w:val="28"/>
                <w:szCs w:val="28"/>
              </w:rPr>
              <w:t>5</w:t>
            </w:r>
            <w:r w:rsidRPr="001C58B6">
              <w:rPr>
                <w:rFonts w:hAnsi="標楷體" w:hint="eastAsia"/>
                <w:sz w:val="28"/>
                <w:szCs w:val="28"/>
              </w:rPr>
              <w:t>時</w:t>
            </w:r>
            <w:r w:rsidRPr="001C58B6">
              <w:rPr>
                <w:rFonts w:hAnsi="標楷體" w:hint="eastAsia"/>
                <w:sz w:val="28"/>
                <w:szCs w:val="28"/>
              </w:rPr>
              <w:t>23</w:t>
            </w:r>
            <w:r w:rsidRPr="001C58B6">
              <w:rPr>
                <w:rFonts w:hAnsi="標楷體" w:hint="eastAsia"/>
                <w:sz w:val="28"/>
                <w:szCs w:val="28"/>
              </w:rPr>
              <w:t>分到達查處回報，查訪未發現有脫衣陪酒情事，現場負責人在場。</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5</w:t>
            </w:r>
          </w:p>
        </w:tc>
        <w:tc>
          <w:tcPr>
            <w:tcW w:w="1449"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臺中市警察局勤務指揮中心</w:t>
            </w:r>
          </w:p>
        </w:tc>
        <w:tc>
          <w:tcPr>
            <w:tcW w:w="115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第二分局立人派出所</w:t>
            </w:r>
          </w:p>
        </w:tc>
        <w:tc>
          <w:tcPr>
            <w:tcW w:w="2977" w:type="dxa"/>
            <w:shd w:val="clear" w:color="auto" w:fill="auto"/>
          </w:tcPr>
          <w:p w:rsidR="00DE4BA4" w:rsidRPr="001C58B6" w:rsidRDefault="00DE4BA4" w:rsidP="00D42B36">
            <w:pPr>
              <w:snapToGrid w:val="0"/>
              <w:jc w:val="both"/>
              <w:rPr>
                <w:rFonts w:hAnsi="標楷體"/>
                <w:sz w:val="28"/>
                <w:szCs w:val="28"/>
              </w:rPr>
            </w:pPr>
            <w:smartTag w:uri="urn:schemas-microsoft-com:office:smarttags" w:element="chsdate">
              <w:smartTagPr>
                <w:attr w:name="Year" w:val="1993"/>
                <w:attr w:name="Month" w:val="6"/>
                <w:attr w:name="Day" w:val="12"/>
                <w:attr w:name="IsLunarDate" w:val="False"/>
                <w:attr w:name="IsROCDate" w:val="False"/>
              </w:smartTagPr>
              <w:r w:rsidRPr="001C58B6">
                <w:rPr>
                  <w:rFonts w:hAnsi="標楷體" w:hint="eastAsia"/>
                  <w:sz w:val="28"/>
                  <w:szCs w:val="28"/>
                </w:rPr>
                <w:t>93</w:t>
              </w:r>
              <w:r w:rsidRPr="001C58B6">
                <w:rPr>
                  <w:rFonts w:hAnsi="標楷體" w:hint="eastAsia"/>
                  <w:sz w:val="28"/>
                  <w:szCs w:val="28"/>
                </w:rPr>
                <w:t>年</w:t>
              </w:r>
              <w:r w:rsidRPr="001C58B6">
                <w:rPr>
                  <w:rFonts w:hAnsi="標楷體" w:hint="eastAsia"/>
                  <w:sz w:val="28"/>
                  <w:szCs w:val="28"/>
                </w:rPr>
                <w:t>6</w:t>
              </w:r>
              <w:r w:rsidRPr="001C58B6">
                <w:rPr>
                  <w:rFonts w:hAnsi="標楷體" w:hint="eastAsia"/>
                  <w:sz w:val="28"/>
                  <w:szCs w:val="28"/>
                </w:rPr>
                <w:t>月</w:t>
              </w:r>
              <w:r w:rsidRPr="001C58B6">
                <w:rPr>
                  <w:rFonts w:hAnsi="標楷體" w:hint="eastAsia"/>
                  <w:sz w:val="28"/>
                  <w:szCs w:val="28"/>
                </w:rPr>
                <w:t>12</w:t>
              </w:r>
              <w:r w:rsidRPr="001C58B6">
                <w:rPr>
                  <w:rFonts w:hAnsi="標楷體" w:hint="eastAsia"/>
                  <w:sz w:val="28"/>
                  <w:szCs w:val="28"/>
                </w:rPr>
                <w:t>日</w:t>
              </w:r>
            </w:smartTag>
            <w:r w:rsidRPr="001C58B6">
              <w:rPr>
                <w:rFonts w:hAnsi="標楷體" w:hint="eastAsia"/>
                <w:sz w:val="28"/>
                <w:szCs w:val="28"/>
              </w:rPr>
              <w:t>22</w:t>
            </w:r>
            <w:r w:rsidRPr="001C58B6">
              <w:rPr>
                <w:rFonts w:hAnsi="標楷體" w:hint="eastAsia"/>
                <w:sz w:val="28"/>
                <w:szCs w:val="28"/>
              </w:rPr>
              <w:t>時</w:t>
            </w:r>
            <w:r w:rsidRPr="001C58B6">
              <w:rPr>
                <w:rFonts w:hAnsi="標楷體" w:hint="eastAsia"/>
                <w:sz w:val="28"/>
                <w:szCs w:val="28"/>
              </w:rPr>
              <w:t>59</w:t>
            </w:r>
            <w:r w:rsidRPr="001C58B6">
              <w:rPr>
                <w:rFonts w:hAnsi="標楷體" w:hint="eastAsia"/>
                <w:sz w:val="28"/>
                <w:szCs w:val="28"/>
              </w:rPr>
              <w:t>分，未具名民眾檢舉小姐脫衣陪酒。</w:t>
            </w:r>
          </w:p>
        </w:tc>
        <w:tc>
          <w:tcPr>
            <w:tcW w:w="3532"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警員</w:t>
            </w:r>
            <w:r w:rsidRPr="001C58B6">
              <w:rPr>
                <w:rFonts w:hAnsi="標楷體" w:hint="eastAsia"/>
                <w:sz w:val="28"/>
                <w:szCs w:val="28"/>
              </w:rPr>
              <w:t>23</w:t>
            </w:r>
            <w:r w:rsidRPr="001C58B6">
              <w:rPr>
                <w:rFonts w:hAnsi="標楷體" w:hint="eastAsia"/>
                <w:sz w:val="28"/>
                <w:szCs w:val="28"/>
              </w:rPr>
              <w:t>時</w:t>
            </w:r>
            <w:r w:rsidRPr="001C58B6">
              <w:rPr>
                <w:rFonts w:hAnsi="標楷體" w:hint="eastAsia"/>
                <w:sz w:val="28"/>
                <w:szCs w:val="28"/>
              </w:rPr>
              <w:t>10</w:t>
            </w:r>
            <w:r w:rsidRPr="001C58B6">
              <w:rPr>
                <w:rFonts w:hAnsi="標楷體" w:hint="eastAsia"/>
                <w:sz w:val="28"/>
                <w:szCs w:val="28"/>
              </w:rPr>
              <w:t>分到達處理回報，警方於現場臨檢</w:t>
            </w:r>
            <w:r w:rsidRPr="001C58B6">
              <w:rPr>
                <w:rFonts w:hAnsi="標楷體" w:hint="eastAsia"/>
                <w:sz w:val="28"/>
                <w:szCs w:val="28"/>
              </w:rPr>
              <w:t>(202.206.208</w:t>
            </w:r>
            <w:r w:rsidRPr="001C58B6">
              <w:rPr>
                <w:rFonts w:hAnsi="標楷體" w:hint="eastAsia"/>
                <w:sz w:val="28"/>
                <w:szCs w:val="28"/>
              </w:rPr>
              <w:t>包廂</w:t>
            </w:r>
            <w:r w:rsidRPr="001C58B6">
              <w:rPr>
                <w:rFonts w:hAnsi="標楷體" w:hint="eastAsia"/>
                <w:sz w:val="28"/>
                <w:szCs w:val="28"/>
              </w:rPr>
              <w:t>)</w:t>
            </w:r>
            <w:r w:rsidRPr="001C58B6">
              <w:rPr>
                <w:rFonts w:hAnsi="標楷體" w:hint="eastAsia"/>
                <w:sz w:val="28"/>
                <w:szCs w:val="28"/>
              </w:rPr>
              <w:t>未發現</w:t>
            </w:r>
            <w:r w:rsidRPr="001C58B6">
              <w:rPr>
                <w:rFonts w:hAnsi="標楷體" w:hint="eastAsia"/>
                <w:sz w:val="28"/>
                <w:szCs w:val="28"/>
              </w:rPr>
              <w:lastRenderedPageBreak/>
              <w:t>有不法情事。</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lastRenderedPageBreak/>
              <w:t>6</w:t>
            </w:r>
          </w:p>
        </w:tc>
        <w:tc>
          <w:tcPr>
            <w:tcW w:w="1449"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臺中市警察局勤務指揮中心</w:t>
            </w:r>
          </w:p>
        </w:tc>
        <w:tc>
          <w:tcPr>
            <w:tcW w:w="115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第二分局立人派出所</w:t>
            </w:r>
          </w:p>
        </w:tc>
        <w:tc>
          <w:tcPr>
            <w:tcW w:w="2977" w:type="dxa"/>
            <w:shd w:val="clear" w:color="auto" w:fill="auto"/>
          </w:tcPr>
          <w:p w:rsidR="00DE4BA4" w:rsidRPr="001C58B6" w:rsidRDefault="00DE4BA4" w:rsidP="00D42B36">
            <w:pPr>
              <w:snapToGrid w:val="0"/>
              <w:jc w:val="both"/>
              <w:rPr>
                <w:rFonts w:hAnsi="標楷體"/>
                <w:sz w:val="28"/>
                <w:szCs w:val="28"/>
              </w:rPr>
            </w:pPr>
            <w:smartTag w:uri="urn:schemas-microsoft-com:office:smarttags" w:element="chsdate">
              <w:smartTagPr>
                <w:attr w:name="Year" w:val="1995"/>
                <w:attr w:name="Month" w:val="07"/>
                <w:attr w:name="Day" w:val="14"/>
                <w:attr w:name="IsLunarDate" w:val="False"/>
                <w:attr w:name="IsROCDate" w:val="False"/>
              </w:smartTagPr>
              <w:r w:rsidRPr="001C58B6">
                <w:rPr>
                  <w:rFonts w:hAnsi="標楷體" w:hint="eastAsia"/>
                  <w:sz w:val="28"/>
                  <w:szCs w:val="28"/>
                </w:rPr>
                <w:t>95</w:t>
              </w:r>
              <w:r w:rsidRPr="001C58B6">
                <w:rPr>
                  <w:rFonts w:hAnsi="標楷體" w:hint="eastAsia"/>
                  <w:sz w:val="28"/>
                  <w:szCs w:val="28"/>
                </w:rPr>
                <w:t>年</w:t>
              </w:r>
              <w:r w:rsidRPr="001C58B6">
                <w:rPr>
                  <w:rFonts w:hAnsi="標楷體" w:hint="eastAsia"/>
                  <w:sz w:val="28"/>
                  <w:szCs w:val="28"/>
                </w:rPr>
                <w:t>07</w:t>
              </w:r>
              <w:r w:rsidRPr="001C58B6">
                <w:rPr>
                  <w:rFonts w:hAnsi="標楷體" w:hint="eastAsia"/>
                  <w:sz w:val="28"/>
                  <w:szCs w:val="28"/>
                </w:rPr>
                <w:t>月</w:t>
              </w:r>
              <w:r w:rsidRPr="001C58B6">
                <w:rPr>
                  <w:rFonts w:hAnsi="標楷體" w:hint="eastAsia"/>
                  <w:sz w:val="28"/>
                  <w:szCs w:val="28"/>
                </w:rPr>
                <w:t>14</w:t>
              </w:r>
              <w:r w:rsidRPr="001C58B6">
                <w:rPr>
                  <w:rFonts w:hAnsi="標楷體" w:hint="eastAsia"/>
                  <w:sz w:val="28"/>
                  <w:szCs w:val="28"/>
                </w:rPr>
                <w:t>日</w:t>
              </w:r>
            </w:smartTag>
            <w:r w:rsidRPr="001C58B6">
              <w:rPr>
                <w:rFonts w:hAnsi="標楷體" w:hint="eastAsia"/>
                <w:sz w:val="28"/>
                <w:szCs w:val="28"/>
              </w:rPr>
              <w:t>21</w:t>
            </w:r>
            <w:r w:rsidRPr="001C58B6">
              <w:rPr>
                <w:rFonts w:hAnsi="標楷體" w:hint="eastAsia"/>
                <w:sz w:val="28"/>
                <w:szCs w:val="28"/>
              </w:rPr>
              <w:t>時</w:t>
            </w:r>
            <w:r w:rsidRPr="001C58B6">
              <w:rPr>
                <w:rFonts w:hAnsi="標楷體" w:hint="eastAsia"/>
                <w:sz w:val="28"/>
                <w:szCs w:val="28"/>
              </w:rPr>
              <w:t>19</w:t>
            </w:r>
            <w:r w:rsidRPr="001C58B6">
              <w:rPr>
                <w:rFonts w:hAnsi="標楷體" w:hint="eastAsia"/>
                <w:sz w:val="28"/>
                <w:szCs w:val="28"/>
              </w:rPr>
              <w:t>分許，陳姓民眾檢舉有女子脫衣陪酒。</w:t>
            </w:r>
          </w:p>
        </w:tc>
        <w:tc>
          <w:tcPr>
            <w:tcW w:w="3532"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經前往查處後由現場負責人同意並配合臨檢，未發現有不法情事。</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7</w:t>
            </w:r>
          </w:p>
        </w:tc>
        <w:tc>
          <w:tcPr>
            <w:tcW w:w="1449"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臺中市市長信箱</w:t>
            </w:r>
          </w:p>
          <w:p w:rsidR="00DE4BA4" w:rsidRPr="001C58B6" w:rsidRDefault="00DE4BA4" w:rsidP="00D42B36">
            <w:pPr>
              <w:snapToGrid w:val="0"/>
              <w:jc w:val="both"/>
              <w:rPr>
                <w:rFonts w:hAnsi="標楷體"/>
                <w:sz w:val="28"/>
                <w:szCs w:val="28"/>
              </w:rPr>
            </w:pPr>
            <w:r w:rsidRPr="001C58B6">
              <w:rPr>
                <w:rFonts w:hAnsi="標楷體" w:hint="eastAsia"/>
                <w:sz w:val="28"/>
                <w:szCs w:val="28"/>
              </w:rPr>
              <w:t>第二分局第一組</w:t>
            </w:r>
          </w:p>
        </w:tc>
        <w:tc>
          <w:tcPr>
            <w:tcW w:w="115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第二分局第一組</w:t>
            </w:r>
          </w:p>
        </w:tc>
        <w:tc>
          <w:tcPr>
            <w:tcW w:w="2977" w:type="dxa"/>
            <w:shd w:val="clear" w:color="auto" w:fill="auto"/>
          </w:tcPr>
          <w:p w:rsidR="00DE4BA4" w:rsidRPr="001C58B6" w:rsidRDefault="00DE4BA4" w:rsidP="00D42B36">
            <w:pPr>
              <w:snapToGrid w:val="0"/>
              <w:jc w:val="both"/>
              <w:rPr>
                <w:rFonts w:hAnsi="標楷體"/>
                <w:sz w:val="28"/>
                <w:szCs w:val="28"/>
              </w:rPr>
            </w:pPr>
            <w:smartTag w:uri="urn:schemas-microsoft-com:office:smarttags" w:element="chsdate">
              <w:smartTagPr>
                <w:attr w:name="IsROCDate" w:val="False"/>
                <w:attr w:name="IsLunarDate" w:val="False"/>
                <w:attr w:name="Day" w:val="18"/>
                <w:attr w:name="Month" w:val="8"/>
                <w:attr w:name="Year" w:val="1995"/>
              </w:smartTagPr>
              <w:r w:rsidRPr="001C58B6">
                <w:rPr>
                  <w:rFonts w:hAnsi="標楷體" w:hint="eastAsia"/>
                  <w:sz w:val="28"/>
                  <w:szCs w:val="28"/>
                </w:rPr>
                <w:t>95</w:t>
              </w:r>
              <w:r w:rsidRPr="001C58B6">
                <w:rPr>
                  <w:rFonts w:hAnsi="標楷體" w:hint="eastAsia"/>
                  <w:sz w:val="28"/>
                  <w:szCs w:val="28"/>
                </w:rPr>
                <w:t>年</w:t>
              </w:r>
              <w:r w:rsidRPr="001C58B6">
                <w:rPr>
                  <w:rFonts w:hAnsi="標楷體" w:hint="eastAsia"/>
                  <w:sz w:val="28"/>
                  <w:szCs w:val="28"/>
                </w:rPr>
                <w:t>8</w:t>
              </w:r>
              <w:r w:rsidRPr="001C58B6">
                <w:rPr>
                  <w:rFonts w:hAnsi="標楷體" w:hint="eastAsia"/>
                  <w:sz w:val="28"/>
                  <w:szCs w:val="28"/>
                </w:rPr>
                <w:t>月</w:t>
              </w:r>
              <w:r w:rsidRPr="001C58B6">
                <w:rPr>
                  <w:rFonts w:hAnsi="標楷體" w:hint="eastAsia"/>
                  <w:sz w:val="28"/>
                  <w:szCs w:val="28"/>
                </w:rPr>
                <w:t>18</w:t>
              </w:r>
              <w:r w:rsidRPr="001C58B6">
                <w:rPr>
                  <w:rFonts w:hAnsi="標楷體" w:hint="eastAsia"/>
                  <w:sz w:val="28"/>
                  <w:szCs w:val="28"/>
                </w:rPr>
                <w:t>日</w:t>
              </w:r>
            </w:smartTag>
            <w:r w:rsidRPr="001C58B6">
              <w:rPr>
                <w:rFonts w:hAnsi="標楷體" w:hint="eastAsia"/>
                <w:sz w:val="28"/>
                <w:szCs w:val="28"/>
              </w:rPr>
              <w:t>局長信箱：檢舉灌單恐嚇案。</w:t>
            </w:r>
          </w:p>
        </w:tc>
        <w:tc>
          <w:tcPr>
            <w:tcW w:w="3532" w:type="dxa"/>
            <w:vMerge w:val="restart"/>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w:t>
            </w:r>
            <w:r w:rsidRPr="001C58B6">
              <w:rPr>
                <w:rFonts w:hAnsi="標楷體" w:hint="eastAsia"/>
                <w:sz w:val="28"/>
                <w:szCs w:val="28"/>
              </w:rPr>
              <w:t>95</w:t>
            </w:r>
            <w:r w:rsidRPr="001C58B6">
              <w:rPr>
                <w:rFonts w:hAnsi="標楷體" w:hint="eastAsia"/>
                <w:sz w:val="28"/>
                <w:szCs w:val="28"/>
              </w:rPr>
              <w:t>年</w:t>
            </w:r>
            <w:r w:rsidRPr="001C58B6">
              <w:rPr>
                <w:rFonts w:hAnsi="標楷體" w:hint="eastAsia"/>
                <w:sz w:val="28"/>
                <w:szCs w:val="28"/>
              </w:rPr>
              <w:t>12</w:t>
            </w:r>
            <w:r w:rsidRPr="001C58B6">
              <w:rPr>
                <w:rFonts w:hAnsi="標楷體" w:hint="eastAsia"/>
                <w:sz w:val="28"/>
                <w:szCs w:val="28"/>
              </w:rPr>
              <w:t>月</w:t>
            </w:r>
            <w:r w:rsidRPr="001C58B6">
              <w:rPr>
                <w:rFonts w:hAnsi="標楷體" w:hint="eastAsia"/>
                <w:sz w:val="28"/>
                <w:szCs w:val="28"/>
              </w:rPr>
              <w:t>26</w:t>
            </w:r>
            <w:r w:rsidRPr="001C58B6">
              <w:rPr>
                <w:rFonts w:hAnsi="標楷體" w:hint="eastAsia"/>
                <w:sz w:val="28"/>
                <w:szCs w:val="28"/>
              </w:rPr>
              <w:t>日聲請搜索票於</w:t>
            </w:r>
            <w:smartTag w:uri="urn:schemas-microsoft-com:office:smarttags" w:element="chsdate">
              <w:smartTagPr>
                <w:attr w:name="Year" w:val="1995"/>
                <w:attr w:name="Month" w:val="12"/>
                <w:attr w:name="Day" w:val="26"/>
                <w:attr w:name="IsLunarDate" w:val="False"/>
                <w:attr w:name="IsROCDate" w:val="False"/>
              </w:smartTagPr>
              <w:r w:rsidRPr="001C58B6">
                <w:rPr>
                  <w:rFonts w:hAnsi="標楷體" w:hint="eastAsia"/>
                  <w:sz w:val="28"/>
                  <w:szCs w:val="28"/>
                </w:rPr>
                <w:t>95</w:t>
              </w:r>
              <w:r w:rsidRPr="001C58B6">
                <w:rPr>
                  <w:rFonts w:hAnsi="標楷體" w:hint="eastAsia"/>
                  <w:sz w:val="28"/>
                  <w:szCs w:val="28"/>
                </w:rPr>
                <w:t>年</w:t>
              </w:r>
              <w:r w:rsidRPr="001C58B6">
                <w:rPr>
                  <w:rFonts w:hAnsi="標楷體" w:hint="eastAsia"/>
                  <w:sz w:val="28"/>
                  <w:szCs w:val="28"/>
                </w:rPr>
                <w:t>12</w:t>
              </w:r>
              <w:r w:rsidRPr="001C58B6">
                <w:rPr>
                  <w:rFonts w:hAnsi="標楷體" w:hint="eastAsia"/>
                  <w:sz w:val="28"/>
                  <w:szCs w:val="28"/>
                </w:rPr>
                <w:t>月</w:t>
              </w:r>
              <w:r w:rsidRPr="001C58B6">
                <w:rPr>
                  <w:rFonts w:hAnsi="標楷體" w:hint="eastAsia"/>
                  <w:sz w:val="28"/>
                  <w:szCs w:val="28"/>
                </w:rPr>
                <w:t>26</w:t>
              </w:r>
              <w:r w:rsidRPr="001C58B6">
                <w:rPr>
                  <w:rFonts w:hAnsi="標楷體" w:hint="eastAsia"/>
                  <w:sz w:val="28"/>
                  <w:szCs w:val="28"/>
                </w:rPr>
                <w:t>日</w:t>
              </w:r>
            </w:smartTag>
            <w:r w:rsidRPr="001C58B6">
              <w:rPr>
                <w:rFonts w:hAnsi="標楷體" w:hint="eastAsia"/>
                <w:sz w:val="28"/>
                <w:szCs w:val="28"/>
              </w:rPr>
              <w:t>進行查處，惟搜索未果。</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8</w:t>
            </w:r>
          </w:p>
        </w:tc>
        <w:tc>
          <w:tcPr>
            <w:tcW w:w="1449"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臺中市警察局局長信箱</w:t>
            </w:r>
          </w:p>
          <w:p w:rsidR="00DE4BA4" w:rsidRPr="001C58B6" w:rsidRDefault="00DE4BA4" w:rsidP="00D42B36">
            <w:pPr>
              <w:snapToGrid w:val="0"/>
              <w:jc w:val="both"/>
              <w:rPr>
                <w:rFonts w:hAnsi="標楷體"/>
                <w:sz w:val="28"/>
                <w:szCs w:val="28"/>
              </w:rPr>
            </w:pPr>
            <w:r w:rsidRPr="001C58B6">
              <w:rPr>
                <w:rFonts w:hAnsi="標楷體" w:hint="eastAsia"/>
                <w:sz w:val="28"/>
                <w:szCs w:val="28"/>
              </w:rPr>
              <w:t>第二分局第一組</w:t>
            </w:r>
          </w:p>
        </w:tc>
        <w:tc>
          <w:tcPr>
            <w:tcW w:w="115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第二分局第一組</w:t>
            </w:r>
          </w:p>
        </w:tc>
        <w:tc>
          <w:tcPr>
            <w:tcW w:w="2977" w:type="dxa"/>
            <w:shd w:val="clear" w:color="auto" w:fill="auto"/>
          </w:tcPr>
          <w:p w:rsidR="00DE4BA4" w:rsidRPr="001C58B6" w:rsidRDefault="00DE4BA4" w:rsidP="00D42B36">
            <w:pPr>
              <w:snapToGrid w:val="0"/>
              <w:jc w:val="both"/>
              <w:rPr>
                <w:rFonts w:hAnsi="標楷體"/>
                <w:sz w:val="28"/>
                <w:szCs w:val="28"/>
              </w:rPr>
            </w:pPr>
            <w:smartTag w:uri="urn:schemas-microsoft-com:office:smarttags" w:element="chsdate">
              <w:smartTagPr>
                <w:attr w:name="IsROCDate" w:val="False"/>
                <w:attr w:name="IsLunarDate" w:val="False"/>
                <w:attr w:name="Day" w:val="1"/>
                <w:attr w:name="Month" w:val="9"/>
                <w:attr w:name="Year" w:val="1995"/>
              </w:smartTagPr>
              <w:r w:rsidRPr="001C58B6">
                <w:rPr>
                  <w:rFonts w:hAnsi="標楷體" w:hint="eastAsia"/>
                  <w:sz w:val="28"/>
                  <w:szCs w:val="28"/>
                </w:rPr>
                <w:t>95</w:t>
              </w:r>
              <w:r w:rsidRPr="001C58B6">
                <w:rPr>
                  <w:rFonts w:hAnsi="標楷體" w:hint="eastAsia"/>
                  <w:sz w:val="28"/>
                  <w:szCs w:val="28"/>
                </w:rPr>
                <w:t>年</w:t>
              </w:r>
              <w:r w:rsidRPr="001C58B6">
                <w:rPr>
                  <w:rFonts w:hAnsi="標楷體" w:hint="eastAsia"/>
                  <w:sz w:val="28"/>
                  <w:szCs w:val="28"/>
                </w:rPr>
                <w:t>9</w:t>
              </w:r>
              <w:r w:rsidRPr="001C58B6">
                <w:rPr>
                  <w:rFonts w:hAnsi="標楷體" w:hint="eastAsia"/>
                  <w:sz w:val="28"/>
                  <w:szCs w:val="28"/>
                </w:rPr>
                <w:t>月</w:t>
              </w:r>
              <w:r w:rsidRPr="001C58B6">
                <w:rPr>
                  <w:rFonts w:hAnsi="標楷體" w:hint="eastAsia"/>
                  <w:sz w:val="28"/>
                  <w:szCs w:val="28"/>
                </w:rPr>
                <w:t>1</w:t>
              </w:r>
              <w:r w:rsidRPr="001C58B6">
                <w:rPr>
                  <w:rFonts w:hAnsi="標楷體" w:hint="eastAsia"/>
                  <w:sz w:val="28"/>
                  <w:szCs w:val="28"/>
                </w:rPr>
                <w:t>日</w:t>
              </w:r>
            </w:smartTag>
            <w:r w:rsidRPr="001C58B6">
              <w:rPr>
                <w:rFonts w:hAnsi="標楷體" w:hint="eastAsia"/>
                <w:sz w:val="28"/>
                <w:szCs w:val="28"/>
              </w:rPr>
              <w:t>局長信箱：灌單恐嚇案。</w:t>
            </w:r>
          </w:p>
        </w:tc>
        <w:tc>
          <w:tcPr>
            <w:tcW w:w="3532" w:type="dxa"/>
            <w:vMerge/>
            <w:shd w:val="clear" w:color="auto" w:fill="auto"/>
          </w:tcPr>
          <w:p w:rsidR="00DE4BA4" w:rsidRPr="001C58B6" w:rsidRDefault="00DE4BA4" w:rsidP="00D42B36">
            <w:pPr>
              <w:snapToGrid w:val="0"/>
              <w:jc w:val="both"/>
              <w:rPr>
                <w:rFonts w:hAnsi="標楷體"/>
                <w:sz w:val="28"/>
                <w:szCs w:val="28"/>
              </w:rPr>
            </w:pP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9</w:t>
            </w:r>
          </w:p>
        </w:tc>
        <w:tc>
          <w:tcPr>
            <w:tcW w:w="1449"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第二分局勤務指揮中心</w:t>
            </w:r>
          </w:p>
        </w:tc>
        <w:tc>
          <w:tcPr>
            <w:tcW w:w="115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第二分局立人派出所</w:t>
            </w:r>
          </w:p>
        </w:tc>
        <w:tc>
          <w:tcPr>
            <w:tcW w:w="2977" w:type="dxa"/>
            <w:shd w:val="clear" w:color="auto" w:fill="auto"/>
          </w:tcPr>
          <w:p w:rsidR="00DE4BA4" w:rsidRPr="001C58B6" w:rsidRDefault="00DE4BA4" w:rsidP="00D42B36">
            <w:pPr>
              <w:snapToGrid w:val="0"/>
              <w:jc w:val="both"/>
              <w:rPr>
                <w:rFonts w:hAnsi="標楷體"/>
                <w:sz w:val="28"/>
                <w:szCs w:val="28"/>
              </w:rPr>
            </w:pPr>
            <w:smartTag w:uri="urn:schemas-microsoft-com:office:smarttags" w:element="chsdate">
              <w:smartTagPr>
                <w:attr w:name="IsROCDate" w:val="False"/>
                <w:attr w:name="IsLunarDate" w:val="False"/>
                <w:attr w:name="Day" w:val="23"/>
                <w:attr w:name="Month" w:val="12"/>
                <w:attr w:name="Year" w:val="1995"/>
              </w:smartTagPr>
              <w:r w:rsidRPr="001C58B6">
                <w:rPr>
                  <w:rFonts w:hAnsi="標楷體" w:hint="eastAsia"/>
                  <w:sz w:val="28"/>
                  <w:szCs w:val="28"/>
                </w:rPr>
                <w:t>95</w:t>
              </w:r>
              <w:r w:rsidRPr="001C58B6">
                <w:rPr>
                  <w:rFonts w:hAnsi="標楷體" w:hint="eastAsia"/>
                  <w:sz w:val="28"/>
                  <w:szCs w:val="28"/>
                </w:rPr>
                <w:t>年</w:t>
              </w:r>
              <w:r w:rsidRPr="001C58B6">
                <w:rPr>
                  <w:rFonts w:hAnsi="標楷體" w:hint="eastAsia"/>
                  <w:sz w:val="28"/>
                  <w:szCs w:val="28"/>
                </w:rPr>
                <w:t>12</w:t>
              </w:r>
              <w:r w:rsidRPr="001C58B6">
                <w:rPr>
                  <w:rFonts w:hAnsi="標楷體" w:hint="eastAsia"/>
                  <w:sz w:val="28"/>
                  <w:szCs w:val="28"/>
                </w:rPr>
                <w:t>月</w:t>
              </w:r>
              <w:r w:rsidRPr="001C58B6">
                <w:rPr>
                  <w:rFonts w:hAnsi="標楷體" w:hint="eastAsia"/>
                  <w:sz w:val="28"/>
                  <w:szCs w:val="28"/>
                </w:rPr>
                <w:t>23</w:t>
              </w:r>
              <w:r w:rsidRPr="001C58B6">
                <w:rPr>
                  <w:rFonts w:hAnsi="標楷體" w:hint="eastAsia"/>
                  <w:sz w:val="28"/>
                  <w:szCs w:val="28"/>
                </w:rPr>
                <w:t>日</w:t>
              </w:r>
            </w:smartTag>
            <w:r w:rsidRPr="001C58B6">
              <w:rPr>
                <w:rFonts w:hAnsi="標楷體" w:hint="eastAsia"/>
                <w:sz w:val="28"/>
                <w:szCs w:val="28"/>
              </w:rPr>
              <w:t>0</w:t>
            </w:r>
            <w:r w:rsidRPr="001C58B6">
              <w:rPr>
                <w:rFonts w:hAnsi="標楷體" w:hint="eastAsia"/>
                <w:sz w:val="28"/>
                <w:szCs w:val="28"/>
              </w:rPr>
              <w:t>時</w:t>
            </w:r>
            <w:r w:rsidRPr="001C58B6">
              <w:rPr>
                <w:rFonts w:hAnsi="標楷體" w:hint="eastAsia"/>
                <w:sz w:val="28"/>
                <w:szCs w:val="28"/>
              </w:rPr>
              <w:t>25</w:t>
            </w:r>
            <w:r w:rsidRPr="001C58B6">
              <w:rPr>
                <w:rFonts w:hAnsi="標楷體" w:hint="eastAsia"/>
                <w:sz w:val="28"/>
                <w:szCs w:val="28"/>
              </w:rPr>
              <w:t>分許，陳姓民眾檢舉有男子疑似吸毒。</w:t>
            </w:r>
          </w:p>
        </w:tc>
        <w:tc>
          <w:tcPr>
            <w:tcW w:w="3532"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警員回報會同該店現場負責人前往查看，未發現該名男子。</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10</w:t>
            </w:r>
          </w:p>
        </w:tc>
        <w:tc>
          <w:tcPr>
            <w:tcW w:w="1449"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第二分局勤務指揮中心</w:t>
            </w:r>
          </w:p>
        </w:tc>
        <w:tc>
          <w:tcPr>
            <w:tcW w:w="115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第二分局立人派出所</w:t>
            </w:r>
          </w:p>
        </w:tc>
        <w:tc>
          <w:tcPr>
            <w:tcW w:w="2977" w:type="dxa"/>
            <w:shd w:val="clear" w:color="auto" w:fill="auto"/>
          </w:tcPr>
          <w:p w:rsidR="00DE4BA4" w:rsidRPr="001C58B6" w:rsidRDefault="00DE4BA4" w:rsidP="00D42B36">
            <w:pPr>
              <w:snapToGrid w:val="0"/>
              <w:jc w:val="both"/>
              <w:rPr>
                <w:rFonts w:hAnsi="標楷體"/>
                <w:sz w:val="28"/>
                <w:szCs w:val="28"/>
              </w:rPr>
            </w:pPr>
            <w:smartTag w:uri="urn:schemas-microsoft-com:office:smarttags" w:element="chsdate">
              <w:smartTagPr>
                <w:attr w:name="IsROCDate" w:val="False"/>
                <w:attr w:name="IsLunarDate" w:val="False"/>
                <w:attr w:name="Day" w:val="24"/>
                <w:attr w:name="Month" w:val="12"/>
                <w:attr w:name="Year" w:val="1995"/>
              </w:smartTagPr>
              <w:r w:rsidRPr="001C58B6">
                <w:rPr>
                  <w:rFonts w:hAnsi="標楷體" w:hint="eastAsia"/>
                  <w:sz w:val="28"/>
                  <w:szCs w:val="28"/>
                </w:rPr>
                <w:t>95</w:t>
              </w:r>
              <w:r w:rsidRPr="001C58B6">
                <w:rPr>
                  <w:rFonts w:hAnsi="標楷體" w:hint="eastAsia"/>
                  <w:sz w:val="28"/>
                  <w:szCs w:val="28"/>
                </w:rPr>
                <w:t>年</w:t>
              </w:r>
              <w:r w:rsidRPr="001C58B6">
                <w:rPr>
                  <w:rFonts w:hAnsi="標楷體" w:hint="eastAsia"/>
                  <w:sz w:val="28"/>
                  <w:szCs w:val="28"/>
                </w:rPr>
                <w:t>12</w:t>
              </w:r>
              <w:r w:rsidRPr="001C58B6">
                <w:rPr>
                  <w:rFonts w:hAnsi="標楷體" w:hint="eastAsia"/>
                  <w:sz w:val="28"/>
                  <w:szCs w:val="28"/>
                </w:rPr>
                <w:t>月</w:t>
              </w:r>
              <w:r w:rsidRPr="001C58B6">
                <w:rPr>
                  <w:rFonts w:hAnsi="標楷體" w:hint="eastAsia"/>
                  <w:sz w:val="28"/>
                  <w:szCs w:val="28"/>
                </w:rPr>
                <w:t>24</w:t>
              </w:r>
              <w:r w:rsidRPr="001C58B6">
                <w:rPr>
                  <w:rFonts w:hAnsi="標楷體" w:hint="eastAsia"/>
                  <w:sz w:val="28"/>
                  <w:szCs w:val="28"/>
                </w:rPr>
                <w:t>日</w:t>
              </w:r>
            </w:smartTag>
            <w:r w:rsidRPr="001C58B6">
              <w:rPr>
                <w:rFonts w:hAnsi="標楷體" w:hint="eastAsia"/>
                <w:sz w:val="28"/>
                <w:szCs w:val="28"/>
              </w:rPr>
              <w:t>1</w:t>
            </w:r>
            <w:r w:rsidRPr="001C58B6">
              <w:rPr>
                <w:rFonts w:hAnsi="標楷體" w:hint="eastAsia"/>
                <w:sz w:val="28"/>
                <w:szCs w:val="28"/>
              </w:rPr>
              <w:t>時</w:t>
            </w:r>
            <w:r w:rsidRPr="001C58B6">
              <w:rPr>
                <w:rFonts w:hAnsi="標楷體" w:hint="eastAsia"/>
                <w:sz w:val="28"/>
                <w:szCs w:val="28"/>
              </w:rPr>
              <w:t>57</w:t>
            </w:r>
            <w:r w:rsidRPr="001C58B6">
              <w:rPr>
                <w:rFonts w:hAnsi="標楷體" w:hint="eastAsia"/>
                <w:sz w:val="28"/>
                <w:szCs w:val="28"/>
              </w:rPr>
              <w:t>分許，未具名民眾檢舉有人吸毒。</w:t>
            </w:r>
          </w:p>
        </w:tc>
        <w:tc>
          <w:tcPr>
            <w:tcW w:w="3532"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前往處理未發現。</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11</w:t>
            </w:r>
          </w:p>
        </w:tc>
        <w:tc>
          <w:tcPr>
            <w:tcW w:w="1449"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臺中市警察局局長交辦</w:t>
            </w:r>
          </w:p>
        </w:tc>
        <w:tc>
          <w:tcPr>
            <w:tcW w:w="1157"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督察室靖紀小組</w:t>
            </w:r>
          </w:p>
        </w:tc>
        <w:tc>
          <w:tcPr>
            <w:tcW w:w="2977"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民眾陳</w:t>
            </w:r>
            <w:r>
              <w:rPr>
                <w:rFonts w:hAnsi="標楷體" w:hint="eastAsia"/>
                <w:b/>
                <w:sz w:val="28"/>
                <w:szCs w:val="28"/>
              </w:rPr>
              <w:t>○○</w:t>
            </w:r>
            <w:r w:rsidRPr="001C58B6">
              <w:rPr>
                <w:rFonts w:hAnsi="標楷體" w:hint="eastAsia"/>
                <w:b/>
                <w:sz w:val="28"/>
                <w:szCs w:val="28"/>
              </w:rPr>
              <w:t>於</w:t>
            </w:r>
            <w:smartTag w:uri="urn:schemas-microsoft-com:office:smarttags" w:element="chsdate">
              <w:smartTagPr>
                <w:attr w:name="Year" w:val="1997"/>
                <w:attr w:name="Month" w:val="11"/>
                <w:attr w:name="Day" w:val="7"/>
                <w:attr w:name="IsLunarDate" w:val="False"/>
                <w:attr w:name="IsROCDate" w:val="False"/>
              </w:smartTagPr>
              <w:r w:rsidRPr="001C58B6">
                <w:rPr>
                  <w:rFonts w:hAnsi="標楷體" w:hint="eastAsia"/>
                  <w:b/>
                  <w:sz w:val="28"/>
                  <w:szCs w:val="28"/>
                </w:rPr>
                <w:t>97</w:t>
              </w:r>
              <w:r w:rsidRPr="001C58B6">
                <w:rPr>
                  <w:rFonts w:hAnsi="標楷體" w:hint="eastAsia"/>
                  <w:b/>
                  <w:sz w:val="28"/>
                  <w:szCs w:val="28"/>
                </w:rPr>
                <w:t>年</w:t>
              </w:r>
              <w:r w:rsidRPr="001C58B6">
                <w:rPr>
                  <w:rFonts w:hAnsi="標楷體" w:hint="eastAsia"/>
                  <w:b/>
                  <w:sz w:val="28"/>
                  <w:szCs w:val="28"/>
                </w:rPr>
                <w:t>11</w:t>
              </w:r>
              <w:r w:rsidRPr="001C58B6">
                <w:rPr>
                  <w:rFonts w:hAnsi="標楷體" w:hint="eastAsia"/>
                  <w:b/>
                  <w:sz w:val="28"/>
                  <w:szCs w:val="28"/>
                </w:rPr>
                <w:t>月</w:t>
              </w:r>
              <w:r w:rsidRPr="001C58B6">
                <w:rPr>
                  <w:rFonts w:hAnsi="標楷體" w:hint="eastAsia"/>
                  <w:b/>
                  <w:sz w:val="28"/>
                  <w:szCs w:val="28"/>
                </w:rPr>
                <w:t>7</w:t>
              </w:r>
              <w:r w:rsidRPr="001C58B6">
                <w:rPr>
                  <w:rFonts w:hAnsi="標楷體" w:hint="eastAsia"/>
                  <w:b/>
                  <w:sz w:val="28"/>
                  <w:szCs w:val="28"/>
                </w:rPr>
                <w:t>日</w:t>
              </w:r>
            </w:smartTag>
            <w:r w:rsidRPr="001C58B6">
              <w:rPr>
                <w:rFonts w:hAnsi="標楷體" w:hint="eastAsia"/>
                <w:b/>
                <w:sz w:val="28"/>
                <w:szCs w:val="28"/>
              </w:rPr>
              <w:t>檢舉逼迫賣淫、販毒、脫衣陪酒、性交易。</w:t>
            </w:r>
          </w:p>
        </w:tc>
        <w:tc>
          <w:tcPr>
            <w:tcW w:w="3532"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督察室靖紀小組於</w:t>
            </w:r>
            <w:r w:rsidRPr="001C58B6">
              <w:rPr>
                <w:rFonts w:hAnsi="標楷體" w:hint="eastAsia"/>
                <w:b/>
                <w:sz w:val="28"/>
                <w:szCs w:val="28"/>
              </w:rPr>
              <w:t>98</w:t>
            </w:r>
            <w:r w:rsidRPr="001C58B6">
              <w:rPr>
                <w:rFonts w:hAnsi="標楷體" w:hint="eastAsia"/>
                <w:b/>
                <w:sz w:val="28"/>
                <w:szCs w:val="28"/>
              </w:rPr>
              <w:t>年</w:t>
            </w:r>
            <w:r w:rsidRPr="001C58B6">
              <w:rPr>
                <w:rFonts w:hAnsi="標楷體" w:hint="eastAsia"/>
                <w:b/>
                <w:sz w:val="28"/>
                <w:szCs w:val="28"/>
              </w:rPr>
              <w:t>7</w:t>
            </w:r>
            <w:r w:rsidRPr="001C58B6">
              <w:rPr>
                <w:rFonts w:hAnsi="標楷體" w:hint="eastAsia"/>
                <w:b/>
                <w:sz w:val="28"/>
                <w:szCs w:val="28"/>
              </w:rPr>
              <w:t>月</w:t>
            </w:r>
            <w:r w:rsidRPr="001C58B6">
              <w:rPr>
                <w:rFonts w:hAnsi="標楷體" w:hint="eastAsia"/>
                <w:b/>
                <w:sz w:val="28"/>
                <w:szCs w:val="28"/>
              </w:rPr>
              <w:t>8</w:t>
            </w:r>
            <w:r w:rsidRPr="001C58B6">
              <w:rPr>
                <w:rFonts w:hAnsi="標楷體" w:hint="eastAsia"/>
                <w:b/>
                <w:sz w:val="28"/>
                <w:szCs w:val="28"/>
              </w:rPr>
              <w:t>日查獲該店脫衣陪酒公然猥褻涉妨害風化案</w:t>
            </w:r>
            <w:r w:rsidRPr="001C58B6">
              <w:rPr>
                <w:rFonts w:hAnsi="標楷體" w:hint="eastAsia"/>
                <w:b/>
                <w:sz w:val="28"/>
                <w:szCs w:val="28"/>
              </w:rPr>
              <w:t>1</w:t>
            </w:r>
            <w:r w:rsidRPr="001C58B6">
              <w:rPr>
                <w:rFonts w:hAnsi="標楷體" w:hint="eastAsia"/>
                <w:b/>
                <w:sz w:val="28"/>
                <w:szCs w:val="28"/>
              </w:rPr>
              <w:t>件</w:t>
            </w:r>
            <w:r w:rsidRPr="001C58B6">
              <w:rPr>
                <w:rFonts w:hAnsi="標楷體" w:hint="eastAsia"/>
                <w:b/>
                <w:sz w:val="28"/>
                <w:szCs w:val="28"/>
              </w:rPr>
              <w:t>84</w:t>
            </w:r>
            <w:r w:rsidRPr="001C58B6">
              <w:rPr>
                <w:rFonts w:hAnsi="標楷體" w:hint="eastAsia"/>
                <w:b/>
                <w:sz w:val="28"/>
                <w:szCs w:val="28"/>
              </w:rPr>
              <w:t>人</w:t>
            </w:r>
            <w:r>
              <w:rPr>
                <w:rFonts w:hint="eastAsia"/>
                <w:sz w:val="30"/>
                <w:szCs w:val="30"/>
              </w:rPr>
              <w:t>（</w:t>
            </w:r>
            <w:r>
              <w:rPr>
                <w:rFonts w:hint="eastAsia"/>
                <w:sz w:val="30"/>
                <w:szCs w:val="30"/>
              </w:rPr>
              <w:t>10</w:t>
            </w:r>
            <w:r>
              <w:rPr>
                <w:rFonts w:hint="eastAsia"/>
                <w:sz w:val="30"/>
                <w:szCs w:val="30"/>
              </w:rPr>
              <w:t>人為犯刑法第</w:t>
            </w:r>
            <w:r>
              <w:rPr>
                <w:rFonts w:hint="eastAsia"/>
                <w:sz w:val="30"/>
                <w:szCs w:val="30"/>
              </w:rPr>
              <w:t>234</w:t>
            </w:r>
            <w:r>
              <w:rPr>
                <w:rFonts w:hint="eastAsia"/>
                <w:sz w:val="30"/>
                <w:szCs w:val="30"/>
              </w:rPr>
              <w:t>條公然猥褻罪嫌疑人，餘為關係人）</w:t>
            </w:r>
            <w:r w:rsidRPr="001C58B6">
              <w:rPr>
                <w:rFonts w:hAnsi="標楷體" w:hint="eastAsia"/>
                <w:b/>
                <w:sz w:val="28"/>
                <w:szCs w:val="28"/>
              </w:rPr>
              <w:t>，於</w:t>
            </w:r>
            <w:r w:rsidRPr="001C58B6">
              <w:rPr>
                <w:rFonts w:hAnsi="標楷體" w:hint="eastAsia"/>
                <w:b/>
                <w:sz w:val="28"/>
                <w:szCs w:val="28"/>
              </w:rPr>
              <w:t>98</w:t>
            </w:r>
            <w:r w:rsidRPr="001C58B6">
              <w:rPr>
                <w:rFonts w:hAnsi="標楷體" w:hint="eastAsia"/>
                <w:b/>
                <w:sz w:val="28"/>
                <w:szCs w:val="28"/>
              </w:rPr>
              <w:t>年</w:t>
            </w:r>
            <w:r w:rsidRPr="001C58B6">
              <w:rPr>
                <w:rFonts w:hAnsi="標楷體" w:hint="eastAsia"/>
                <w:b/>
                <w:sz w:val="28"/>
                <w:szCs w:val="28"/>
              </w:rPr>
              <w:t>7</w:t>
            </w:r>
            <w:r w:rsidRPr="001C58B6">
              <w:rPr>
                <w:rFonts w:hAnsi="標楷體" w:hint="eastAsia"/>
                <w:b/>
                <w:sz w:val="28"/>
                <w:szCs w:val="28"/>
              </w:rPr>
              <w:t>月</w:t>
            </w:r>
            <w:r w:rsidRPr="001C58B6">
              <w:rPr>
                <w:rFonts w:hAnsi="標楷體" w:hint="eastAsia"/>
                <w:b/>
                <w:sz w:val="28"/>
                <w:szCs w:val="28"/>
              </w:rPr>
              <w:t>9</w:t>
            </w:r>
            <w:r w:rsidRPr="001C58B6">
              <w:rPr>
                <w:rFonts w:hAnsi="標楷體" w:hint="eastAsia"/>
                <w:b/>
                <w:sz w:val="28"/>
                <w:szCs w:val="28"/>
              </w:rPr>
              <w:t>日移送偵辦。</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12</w:t>
            </w:r>
          </w:p>
        </w:tc>
        <w:tc>
          <w:tcPr>
            <w:tcW w:w="1449"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署長信箱</w:t>
            </w:r>
            <w:r w:rsidRPr="001C58B6">
              <w:rPr>
                <w:rFonts w:hAnsi="標楷體" w:hint="eastAsia"/>
                <w:b/>
                <w:sz w:val="28"/>
                <w:szCs w:val="28"/>
              </w:rPr>
              <w:t>(</w:t>
            </w:r>
            <w:r w:rsidRPr="001C58B6">
              <w:rPr>
                <w:rFonts w:hAnsi="標楷體" w:hint="eastAsia"/>
                <w:b/>
                <w:sz w:val="28"/>
                <w:szCs w:val="28"/>
              </w:rPr>
              <w:t>警政署秘書室交臺中市警局秘書室</w:t>
            </w:r>
            <w:r w:rsidRPr="001C58B6">
              <w:rPr>
                <w:rFonts w:hAnsi="標楷體" w:hint="eastAsia"/>
                <w:b/>
                <w:sz w:val="28"/>
                <w:szCs w:val="28"/>
              </w:rPr>
              <w:t xml:space="preserve">) </w:t>
            </w:r>
            <w:r w:rsidRPr="001C58B6">
              <w:rPr>
                <w:rFonts w:hAnsi="標楷體" w:hint="eastAsia"/>
                <w:b/>
                <w:sz w:val="28"/>
                <w:szCs w:val="28"/>
              </w:rPr>
              <w:t>臺中市警察局</w:t>
            </w:r>
            <w:r w:rsidRPr="001C58B6">
              <w:rPr>
                <w:rFonts w:hAnsi="標楷體" w:hint="eastAsia"/>
                <w:b/>
                <w:sz w:val="28"/>
                <w:szCs w:val="28"/>
              </w:rPr>
              <w:lastRenderedPageBreak/>
              <w:t>刑警大隊</w:t>
            </w:r>
          </w:p>
        </w:tc>
        <w:tc>
          <w:tcPr>
            <w:tcW w:w="1157"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lastRenderedPageBreak/>
              <w:t>第二分局偵查隊</w:t>
            </w:r>
          </w:p>
        </w:tc>
        <w:tc>
          <w:tcPr>
            <w:tcW w:w="2977" w:type="dxa"/>
            <w:shd w:val="clear" w:color="auto" w:fill="auto"/>
          </w:tcPr>
          <w:p w:rsidR="00DE4BA4" w:rsidRPr="001C58B6" w:rsidRDefault="00DE4BA4" w:rsidP="00D42B36">
            <w:pPr>
              <w:snapToGrid w:val="0"/>
              <w:jc w:val="both"/>
              <w:rPr>
                <w:rFonts w:hAnsi="標楷體"/>
                <w:b/>
                <w:sz w:val="28"/>
                <w:szCs w:val="28"/>
              </w:rPr>
            </w:pPr>
            <w:smartTag w:uri="urn:schemas-microsoft-com:office:smarttags" w:element="chsdate">
              <w:smartTagPr>
                <w:attr w:name="IsROCDate" w:val="False"/>
                <w:attr w:name="IsLunarDate" w:val="False"/>
                <w:attr w:name="Day" w:val="8"/>
                <w:attr w:name="Month" w:val="7"/>
                <w:attr w:name="Year" w:val="1998"/>
              </w:smartTagPr>
              <w:r w:rsidRPr="001C58B6">
                <w:rPr>
                  <w:rFonts w:hAnsi="標楷體" w:hint="eastAsia"/>
                  <w:b/>
                  <w:sz w:val="28"/>
                  <w:szCs w:val="28"/>
                </w:rPr>
                <w:t>98</w:t>
              </w:r>
              <w:r w:rsidRPr="001C58B6">
                <w:rPr>
                  <w:rFonts w:hAnsi="標楷體" w:hint="eastAsia"/>
                  <w:b/>
                  <w:sz w:val="28"/>
                  <w:szCs w:val="28"/>
                </w:rPr>
                <w:t>年</w:t>
              </w:r>
              <w:r w:rsidRPr="001C58B6">
                <w:rPr>
                  <w:rFonts w:hAnsi="標楷體" w:hint="eastAsia"/>
                  <w:b/>
                  <w:sz w:val="28"/>
                  <w:szCs w:val="28"/>
                </w:rPr>
                <w:t>7</w:t>
              </w:r>
              <w:r w:rsidRPr="001C58B6">
                <w:rPr>
                  <w:rFonts w:hAnsi="標楷體" w:hint="eastAsia"/>
                  <w:b/>
                  <w:sz w:val="28"/>
                  <w:szCs w:val="28"/>
                </w:rPr>
                <w:t>月</w:t>
              </w:r>
              <w:r w:rsidRPr="001C58B6">
                <w:rPr>
                  <w:rFonts w:hAnsi="標楷體" w:hint="eastAsia"/>
                  <w:b/>
                  <w:sz w:val="28"/>
                  <w:szCs w:val="28"/>
                </w:rPr>
                <w:t>8</w:t>
              </w:r>
              <w:r w:rsidRPr="001C58B6">
                <w:rPr>
                  <w:rFonts w:hAnsi="標楷體" w:hint="eastAsia"/>
                  <w:b/>
                  <w:sz w:val="28"/>
                  <w:szCs w:val="28"/>
                </w:rPr>
                <w:t>日</w:t>
              </w:r>
            </w:smartTag>
            <w:r w:rsidRPr="001C58B6">
              <w:rPr>
                <w:rFonts w:hAnsi="標楷體" w:hint="eastAsia"/>
                <w:b/>
                <w:sz w:val="28"/>
                <w:szCs w:val="28"/>
              </w:rPr>
              <w:t>署長信箱交下民眾王</w:t>
            </w:r>
            <w:r>
              <w:rPr>
                <w:rFonts w:hAnsi="標楷體" w:hint="eastAsia"/>
                <w:b/>
                <w:sz w:val="28"/>
                <w:szCs w:val="28"/>
              </w:rPr>
              <w:t>○○</w:t>
            </w:r>
            <w:r w:rsidRPr="001C58B6">
              <w:rPr>
                <w:rFonts w:hAnsi="標楷體" w:hint="eastAsia"/>
                <w:b/>
                <w:sz w:val="28"/>
                <w:szCs w:val="28"/>
              </w:rPr>
              <w:t>陳情遭「歡喜就好」酒店扣押身分證供警方臨檢之用及不法扣薪一案。</w:t>
            </w:r>
          </w:p>
        </w:tc>
        <w:tc>
          <w:tcPr>
            <w:tcW w:w="3532" w:type="dxa"/>
            <w:vMerge w:val="restart"/>
            <w:shd w:val="clear" w:color="auto" w:fill="auto"/>
          </w:tcPr>
          <w:p w:rsidR="00DE4BA4" w:rsidRPr="001C58B6" w:rsidRDefault="00DE4BA4" w:rsidP="00D42B36">
            <w:pPr>
              <w:snapToGrid w:val="0"/>
              <w:jc w:val="both"/>
              <w:rPr>
                <w:rFonts w:hAnsi="標楷體"/>
                <w:sz w:val="28"/>
                <w:szCs w:val="28"/>
              </w:rPr>
            </w:pPr>
            <w:r>
              <w:rPr>
                <w:rFonts w:hAnsi="標楷體" w:hint="eastAsia"/>
                <w:sz w:val="28"/>
                <w:szCs w:val="28"/>
              </w:rPr>
              <w:t>臺中</w:t>
            </w:r>
            <w:r w:rsidRPr="001C58B6">
              <w:rPr>
                <w:rFonts w:hAnsi="標楷體" w:hint="eastAsia"/>
                <w:sz w:val="28"/>
                <w:szCs w:val="28"/>
              </w:rPr>
              <w:t>市警局刑大於</w:t>
            </w:r>
            <w:r w:rsidRPr="001C58B6">
              <w:rPr>
                <w:rFonts w:hAnsi="標楷體" w:hint="eastAsia"/>
                <w:sz w:val="28"/>
                <w:szCs w:val="28"/>
              </w:rPr>
              <w:t>98.7.9</w:t>
            </w:r>
            <w:r w:rsidRPr="001C58B6">
              <w:rPr>
                <w:rFonts w:hAnsi="標楷體" w:hint="eastAsia"/>
                <w:sz w:val="28"/>
                <w:szCs w:val="28"/>
              </w:rPr>
              <w:t>簽報查處情形略以：一、陳情人所述內容為其與酒店業者間之民事債權問題，有關遭受業者以不當手段強制扣薪或強逼簽下同意書等情無相關事證，</w:t>
            </w:r>
            <w:r w:rsidRPr="001C58B6">
              <w:rPr>
                <w:rFonts w:hAnsi="標楷體" w:hint="eastAsia"/>
                <w:sz w:val="28"/>
                <w:szCs w:val="28"/>
              </w:rPr>
              <w:lastRenderedPageBreak/>
              <w:t>無法辦理後續偵處作為。二、致電陳情人表達重視及問切，並將派員查處，依法究辦。又該局於</w:t>
            </w:r>
            <w:r w:rsidRPr="001C58B6">
              <w:rPr>
                <w:rFonts w:hAnsi="標楷體" w:hint="eastAsia"/>
                <w:sz w:val="28"/>
                <w:szCs w:val="28"/>
              </w:rPr>
              <w:t>98.7.20</w:t>
            </w:r>
            <w:r w:rsidRPr="001C58B6">
              <w:rPr>
                <w:rFonts w:hAnsi="標楷體" w:hint="eastAsia"/>
                <w:sz w:val="28"/>
                <w:szCs w:val="28"/>
              </w:rPr>
              <w:t>函復陳情人表示因其不願製作筆錄，不願提出告訴，無法判定有無違反法律之相關規定。</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lastRenderedPageBreak/>
              <w:t>13</w:t>
            </w:r>
          </w:p>
        </w:tc>
        <w:tc>
          <w:tcPr>
            <w:tcW w:w="1449"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署長信箱</w:t>
            </w:r>
            <w:r w:rsidRPr="001C58B6">
              <w:rPr>
                <w:rFonts w:hAnsi="標楷體" w:hint="eastAsia"/>
                <w:b/>
                <w:sz w:val="28"/>
                <w:szCs w:val="28"/>
              </w:rPr>
              <w:t>(</w:t>
            </w:r>
            <w:r w:rsidRPr="001C58B6">
              <w:rPr>
                <w:rFonts w:hAnsi="標楷體" w:hint="eastAsia"/>
                <w:b/>
                <w:sz w:val="28"/>
                <w:szCs w:val="28"/>
              </w:rPr>
              <w:t>警政署秘書室交臺中市警局秘書室</w:t>
            </w:r>
            <w:r w:rsidRPr="001C58B6">
              <w:rPr>
                <w:rFonts w:hAnsi="標楷體" w:hint="eastAsia"/>
                <w:b/>
                <w:sz w:val="28"/>
                <w:szCs w:val="28"/>
              </w:rPr>
              <w:t xml:space="preserve">) </w:t>
            </w:r>
            <w:r w:rsidRPr="001C58B6">
              <w:rPr>
                <w:rFonts w:hAnsi="標楷體" w:hint="eastAsia"/>
                <w:b/>
                <w:sz w:val="28"/>
                <w:szCs w:val="28"/>
              </w:rPr>
              <w:t>臺中市警察局刑警大隊</w:t>
            </w:r>
          </w:p>
        </w:tc>
        <w:tc>
          <w:tcPr>
            <w:tcW w:w="1157"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第二分局偵查隊</w:t>
            </w:r>
          </w:p>
        </w:tc>
        <w:tc>
          <w:tcPr>
            <w:tcW w:w="2977" w:type="dxa"/>
            <w:shd w:val="clear" w:color="auto" w:fill="auto"/>
          </w:tcPr>
          <w:p w:rsidR="00DE4BA4" w:rsidRPr="001C58B6" w:rsidRDefault="00DE4BA4" w:rsidP="00D42B36">
            <w:pPr>
              <w:snapToGrid w:val="0"/>
              <w:jc w:val="both"/>
              <w:rPr>
                <w:rFonts w:hAnsi="標楷體"/>
                <w:b/>
                <w:sz w:val="28"/>
                <w:szCs w:val="28"/>
              </w:rPr>
            </w:pPr>
            <w:smartTag w:uri="urn:schemas-microsoft-com:office:smarttags" w:element="chsdate">
              <w:smartTagPr>
                <w:attr w:name="IsROCDate" w:val="False"/>
                <w:attr w:name="IsLunarDate" w:val="False"/>
                <w:attr w:name="Day" w:val="9"/>
                <w:attr w:name="Month" w:val="7"/>
                <w:attr w:name="Year" w:val="1998"/>
              </w:smartTagPr>
              <w:r w:rsidRPr="001C58B6">
                <w:rPr>
                  <w:rFonts w:hAnsi="標楷體" w:hint="eastAsia"/>
                  <w:b/>
                  <w:sz w:val="28"/>
                  <w:szCs w:val="28"/>
                </w:rPr>
                <w:t>98</w:t>
              </w:r>
              <w:r w:rsidRPr="001C58B6">
                <w:rPr>
                  <w:rFonts w:hAnsi="標楷體" w:hint="eastAsia"/>
                  <w:b/>
                  <w:sz w:val="28"/>
                  <w:szCs w:val="28"/>
                </w:rPr>
                <w:t>年</w:t>
              </w:r>
              <w:r w:rsidRPr="001C58B6">
                <w:rPr>
                  <w:rFonts w:hAnsi="標楷體" w:hint="eastAsia"/>
                  <w:b/>
                  <w:sz w:val="28"/>
                  <w:szCs w:val="28"/>
                </w:rPr>
                <w:t>7</w:t>
              </w:r>
              <w:r w:rsidRPr="001C58B6">
                <w:rPr>
                  <w:rFonts w:hAnsi="標楷體" w:hint="eastAsia"/>
                  <w:b/>
                  <w:sz w:val="28"/>
                  <w:szCs w:val="28"/>
                </w:rPr>
                <w:t>月</w:t>
              </w:r>
              <w:r w:rsidRPr="001C58B6">
                <w:rPr>
                  <w:rFonts w:hAnsi="標楷體" w:hint="eastAsia"/>
                  <w:b/>
                  <w:sz w:val="28"/>
                  <w:szCs w:val="28"/>
                </w:rPr>
                <w:t>9</w:t>
              </w:r>
              <w:r w:rsidRPr="001C58B6">
                <w:rPr>
                  <w:rFonts w:hAnsi="標楷體" w:hint="eastAsia"/>
                  <w:b/>
                  <w:sz w:val="28"/>
                  <w:szCs w:val="28"/>
                </w:rPr>
                <w:t>日</w:t>
              </w:r>
            </w:smartTag>
            <w:r w:rsidRPr="001C58B6">
              <w:rPr>
                <w:rFonts w:hAnsi="標楷體" w:hint="eastAsia"/>
                <w:b/>
                <w:sz w:val="28"/>
                <w:szCs w:val="28"/>
              </w:rPr>
              <w:t>署長信箱交下民眾王</w:t>
            </w:r>
            <w:r>
              <w:rPr>
                <w:rFonts w:hAnsi="標楷體" w:hint="eastAsia"/>
                <w:b/>
                <w:sz w:val="28"/>
                <w:szCs w:val="28"/>
              </w:rPr>
              <w:t>○○</w:t>
            </w:r>
            <w:r w:rsidRPr="001C58B6">
              <w:rPr>
                <w:rFonts w:hAnsi="標楷體" w:hint="eastAsia"/>
                <w:b/>
                <w:sz w:val="28"/>
                <w:szCs w:val="28"/>
              </w:rPr>
              <w:t>陳情在「歡喜就好」酒店上班，曾向該酒店借款新臺幣</w:t>
            </w:r>
            <w:r w:rsidRPr="001C58B6">
              <w:rPr>
                <w:rFonts w:hAnsi="標楷體" w:hint="eastAsia"/>
                <w:b/>
                <w:sz w:val="28"/>
                <w:szCs w:val="28"/>
              </w:rPr>
              <w:t>10</w:t>
            </w:r>
            <w:r w:rsidRPr="001C58B6">
              <w:rPr>
                <w:rFonts w:hAnsi="標楷體" w:hint="eastAsia"/>
                <w:b/>
                <w:sz w:val="28"/>
                <w:szCs w:val="28"/>
              </w:rPr>
              <w:t>萬元並簽立本票，惟未曾拿到該款項，又於離職前遭逼簽下放棄未領薪資同意書，現遭該酒店聲請強制執行還款等情。</w:t>
            </w:r>
          </w:p>
        </w:tc>
        <w:tc>
          <w:tcPr>
            <w:tcW w:w="3532" w:type="dxa"/>
            <w:vMerge/>
            <w:shd w:val="clear" w:color="auto" w:fill="auto"/>
          </w:tcPr>
          <w:p w:rsidR="00DE4BA4" w:rsidRPr="001C58B6" w:rsidRDefault="00DE4BA4" w:rsidP="00D42B36">
            <w:pPr>
              <w:snapToGrid w:val="0"/>
              <w:jc w:val="both"/>
              <w:rPr>
                <w:rFonts w:hAnsi="標楷體"/>
                <w:sz w:val="28"/>
                <w:szCs w:val="28"/>
              </w:rPr>
            </w:pP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14</w:t>
            </w:r>
          </w:p>
        </w:tc>
        <w:tc>
          <w:tcPr>
            <w:tcW w:w="1449" w:type="dxa"/>
            <w:shd w:val="clear" w:color="auto" w:fill="auto"/>
          </w:tcPr>
          <w:p w:rsidR="00DE4BA4" w:rsidRPr="00C94ACF" w:rsidRDefault="00DE4BA4" w:rsidP="00D42B36">
            <w:pPr>
              <w:snapToGrid w:val="0"/>
              <w:jc w:val="both"/>
              <w:rPr>
                <w:rFonts w:hAnsi="標楷體"/>
                <w:sz w:val="28"/>
                <w:szCs w:val="28"/>
              </w:rPr>
            </w:pPr>
            <w:r w:rsidRPr="00C94ACF">
              <w:rPr>
                <w:rFonts w:hAnsi="標楷體" w:hint="eastAsia"/>
                <w:sz w:val="28"/>
                <w:szCs w:val="28"/>
              </w:rPr>
              <w:t>刑事警察局</w:t>
            </w:r>
          </w:p>
        </w:tc>
        <w:tc>
          <w:tcPr>
            <w:tcW w:w="1157" w:type="dxa"/>
            <w:shd w:val="clear" w:color="auto" w:fill="auto"/>
          </w:tcPr>
          <w:p w:rsidR="00DE4BA4" w:rsidRPr="00C94ACF" w:rsidRDefault="00DE4BA4" w:rsidP="00D42B36">
            <w:pPr>
              <w:snapToGrid w:val="0"/>
              <w:jc w:val="both"/>
              <w:rPr>
                <w:rFonts w:hAnsi="標楷體"/>
                <w:sz w:val="28"/>
                <w:szCs w:val="28"/>
              </w:rPr>
            </w:pPr>
            <w:r w:rsidRPr="00C94ACF">
              <w:rPr>
                <w:rFonts w:hAnsi="標楷體" w:hint="eastAsia"/>
                <w:sz w:val="28"/>
                <w:szCs w:val="28"/>
              </w:rPr>
              <w:t>刑事警察大隊交督察室查處</w:t>
            </w:r>
          </w:p>
        </w:tc>
        <w:tc>
          <w:tcPr>
            <w:tcW w:w="2977" w:type="dxa"/>
            <w:shd w:val="clear" w:color="auto" w:fill="auto"/>
          </w:tcPr>
          <w:p w:rsidR="00DE4BA4" w:rsidRPr="00C94ACF" w:rsidRDefault="00DE4BA4" w:rsidP="00D42B36">
            <w:pPr>
              <w:snapToGrid w:val="0"/>
              <w:jc w:val="both"/>
              <w:rPr>
                <w:rFonts w:hAnsi="標楷體"/>
                <w:sz w:val="28"/>
                <w:szCs w:val="28"/>
              </w:rPr>
            </w:pPr>
            <w:r w:rsidRPr="00C94ACF">
              <w:rPr>
                <w:rFonts w:hAnsi="標楷體" w:hint="eastAsia"/>
                <w:sz w:val="28"/>
                <w:szCs w:val="28"/>
              </w:rPr>
              <w:t>民眾林</w:t>
            </w:r>
            <w:r>
              <w:rPr>
                <w:rFonts w:hAnsi="標楷體" w:hint="eastAsia"/>
                <w:sz w:val="28"/>
                <w:szCs w:val="28"/>
              </w:rPr>
              <w:t>○○</w:t>
            </w:r>
            <w:r w:rsidRPr="00C94ACF">
              <w:rPr>
                <w:rFonts w:hAnsi="標楷體" w:hint="eastAsia"/>
                <w:sz w:val="28"/>
                <w:szCs w:val="28"/>
              </w:rPr>
              <w:t>於</w:t>
            </w:r>
            <w:smartTag w:uri="urn:schemas-microsoft-com:office:smarttags" w:element="chsdate">
              <w:smartTagPr>
                <w:attr w:name="Year" w:val="1998"/>
                <w:attr w:name="Month" w:val="7"/>
                <w:attr w:name="Day" w:val="22"/>
                <w:attr w:name="IsLunarDate" w:val="False"/>
                <w:attr w:name="IsROCDate" w:val="False"/>
              </w:smartTagPr>
              <w:r w:rsidRPr="00C94ACF">
                <w:rPr>
                  <w:rFonts w:hAnsi="標楷體" w:hint="eastAsia"/>
                  <w:sz w:val="28"/>
                  <w:szCs w:val="28"/>
                </w:rPr>
                <w:t>98</w:t>
              </w:r>
              <w:r w:rsidRPr="00C94ACF">
                <w:rPr>
                  <w:rFonts w:hAnsi="標楷體" w:hint="eastAsia"/>
                  <w:sz w:val="28"/>
                  <w:szCs w:val="28"/>
                </w:rPr>
                <w:t>年</w:t>
              </w:r>
              <w:r w:rsidRPr="00C94ACF">
                <w:rPr>
                  <w:rFonts w:hAnsi="標楷體" w:hint="eastAsia"/>
                  <w:sz w:val="28"/>
                  <w:szCs w:val="28"/>
                </w:rPr>
                <w:t>7</w:t>
              </w:r>
              <w:r w:rsidRPr="00C94ACF">
                <w:rPr>
                  <w:rFonts w:hAnsi="標楷體" w:hint="eastAsia"/>
                  <w:sz w:val="28"/>
                  <w:szCs w:val="28"/>
                </w:rPr>
                <w:t>月</w:t>
              </w:r>
              <w:r w:rsidRPr="00C94ACF">
                <w:rPr>
                  <w:rFonts w:hAnsi="標楷體" w:hint="eastAsia"/>
                  <w:sz w:val="28"/>
                  <w:szCs w:val="28"/>
                </w:rPr>
                <w:t>22</w:t>
              </w:r>
              <w:r w:rsidRPr="00C94ACF">
                <w:rPr>
                  <w:rFonts w:hAnsi="標楷體" w:hint="eastAsia"/>
                  <w:sz w:val="28"/>
                  <w:szCs w:val="28"/>
                </w:rPr>
                <w:t>日</w:t>
              </w:r>
            </w:smartTag>
            <w:r w:rsidRPr="00C94ACF">
              <w:rPr>
                <w:rFonts w:hAnsi="標楷體" w:hint="eastAsia"/>
                <w:sz w:val="28"/>
                <w:szCs w:val="28"/>
              </w:rPr>
              <w:t>檢舉臺中市警局員警包庇臺中市大雅路歡喜就好酒店業者等情事。</w:t>
            </w:r>
          </w:p>
        </w:tc>
        <w:tc>
          <w:tcPr>
            <w:tcW w:w="3532" w:type="dxa"/>
            <w:shd w:val="clear" w:color="auto" w:fill="auto"/>
          </w:tcPr>
          <w:p w:rsidR="00DE4BA4" w:rsidRPr="00C94ACF" w:rsidRDefault="00DE4BA4" w:rsidP="00D42B36">
            <w:pPr>
              <w:snapToGrid w:val="0"/>
              <w:jc w:val="both"/>
              <w:rPr>
                <w:rFonts w:hAnsi="標楷體"/>
                <w:sz w:val="28"/>
                <w:szCs w:val="28"/>
              </w:rPr>
            </w:pPr>
            <w:r w:rsidRPr="00C94ACF">
              <w:rPr>
                <w:rFonts w:hAnsi="標楷體" w:hint="eastAsia"/>
                <w:sz w:val="28"/>
                <w:szCs w:val="28"/>
              </w:rPr>
              <w:t>函復檢舉人表示</w:t>
            </w:r>
            <w:smartTag w:uri="urn:schemas-microsoft-com:office:smarttags" w:element="chsdate">
              <w:smartTagPr>
                <w:attr w:name="Year" w:val="1998"/>
                <w:attr w:name="Month" w:val="7"/>
                <w:attr w:name="Day" w:val="9"/>
                <w:attr w:name="IsLunarDate" w:val="False"/>
                <w:attr w:name="IsROCDate" w:val="False"/>
              </w:smartTagPr>
              <w:r w:rsidRPr="00C94ACF">
                <w:rPr>
                  <w:rFonts w:hAnsi="標楷體" w:hint="eastAsia"/>
                  <w:sz w:val="28"/>
                  <w:szCs w:val="28"/>
                </w:rPr>
                <w:t>98</w:t>
              </w:r>
              <w:r w:rsidRPr="00C94ACF">
                <w:rPr>
                  <w:rFonts w:hAnsi="標楷體" w:hint="eastAsia"/>
                  <w:sz w:val="28"/>
                  <w:szCs w:val="28"/>
                </w:rPr>
                <w:t>年</w:t>
              </w:r>
              <w:r w:rsidRPr="00C94ACF">
                <w:rPr>
                  <w:rFonts w:hAnsi="標楷體" w:hint="eastAsia"/>
                  <w:sz w:val="28"/>
                  <w:szCs w:val="28"/>
                </w:rPr>
                <w:t>7</w:t>
              </w:r>
              <w:r w:rsidRPr="00C94ACF">
                <w:rPr>
                  <w:rFonts w:hAnsi="標楷體" w:hint="eastAsia"/>
                  <w:sz w:val="28"/>
                  <w:szCs w:val="28"/>
                </w:rPr>
                <w:t>月</w:t>
              </w:r>
              <w:r w:rsidRPr="00C94ACF">
                <w:rPr>
                  <w:rFonts w:hAnsi="標楷體" w:hint="eastAsia"/>
                  <w:sz w:val="28"/>
                  <w:szCs w:val="28"/>
                </w:rPr>
                <w:t>9</w:t>
              </w:r>
              <w:r w:rsidRPr="00C94ACF">
                <w:rPr>
                  <w:rFonts w:hAnsi="標楷體" w:hint="eastAsia"/>
                  <w:sz w:val="28"/>
                  <w:szCs w:val="28"/>
                </w:rPr>
                <w:t>日</w:t>
              </w:r>
            </w:smartTag>
            <w:r w:rsidRPr="00C94ACF">
              <w:rPr>
                <w:rFonts w:hAnsi="標楷體" w:hint="eastAsia"/>
                <w:sz w:val="28"/>
                <w:szCs w:val="28"/>
              </w:rPr>
              <w:t>查獲該店妨害風化案</w:t>
            </w:r>
            <w:r w:rsidRPr="00C94ACF">
              <w:rPr>
                <w:rFonts w:hAnsi="標楷體" w:hint="eastAsia"/>
                <w:sz w:val="28"/>
                <w:szCs w:val="28"/>
              </w:rPr>
              <w:t>1</w:t>
            </w:r>
            <w:r w:rsidRPr="00C94ACF">
              <w:rPr>
                <w:rFonts w:hAnsi="標楷體" w:hint="eastAsia"/>
                <w:sz w:val="28"/>
                <w:szCs w:val="28"/>
              </w:rPr>
              <w:t>件</w:t>
            </w:r>
            <w:r w:rsidRPr="00C94ACF">
              <w:rPr>
                <w:rFonts w:hAnsi="標楷體" w:hint="eastAsia"/>
                <w:sz w:val="28"/>
                <w:szCs w:val="28"/>
              </w:rPr>
              <w:t>84</w:t>
            </w:r>
            <w:r w:rsidRPr="00C94ACF">
              <w:rPr>
                <w:rFonts w:hAnsi="標楷體" w:hint="eastAsia"/>
                <w:sz w:val="28"/>
                <w:szCs w:val="28"/>
              </w:rPr>
              <w:t>人，尚無具體事證證明員警有包庇情事。</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15</w:t>
            </w:r>
          </w:p>
        </w:tc>
        <w:tc>
          <w:tcPr>
            <w:tcW w:w="1449"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臺中市警察勤務指揮中心</w:t>
            </w:r>
          </w:p>
        </w:tc>
        <w:tc>
          <w:tcPr>
            <w:tcW w:w="115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第二分局立人派出所</w:t>
            </w:r>
          </w:p>
        </w:tc>
        <w:tc>
          <w:tcPr>
            <w:tcW w:w="297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98</w:t>
            </w:r>
            <w:r w:rsidRPr="001C58B6">
              <w:rPr>
                <w:rFonts w:hAnsi="標楷體" w:hint="eastAsia"/>
                <w:sz w:val="28"/>
                <w:szCs w:val="28"/>
              </w:rPr>
              <w:t>年</w:t>
            </w:r>
            <w:r w:rsidRPr="001C58B6">
              <w:rPr>
                <w:rFonts w:hAnsi="標楷體" w:hint="eastAsia"/>
                <w:sz w:val="28"/>
                <w:szCs w:val="28"/>
              </w:rPr>
              <w:t>11</w:t>
            </w:r>
            <w:r w:rsidRPr="001C58B6">
              <w:rPr>
                <w:rFonts w:hAnsi="標楷體" w:hint="eastAsia"/>
                <w:sz w:val="28"/>
                <w:szCs w:val="28"/>
              </w:rPr>
              <w:t>月</w:t>
            </w:r>
            <w:r w:rsidRPr="001C58B6">
              <w:rPr>
                <w:rFonts w:hAnsi="標楷體" w:hint="eastAsia"/>
                <w:sz w:val="28"/>
                <w:szCs w:val="28"/>
              </w:rPr>
              <w:t>7</w:t>
            </w:r>
            <w:r w:rsidRPr="001C58B6">
              <w:rPr>
                <w:rFonts w:hAnsi="標楷體" w:hint="eastAsia"/>
                <w:sz w:val="28"/>
                <w:szCs w:val="28"/>
              </w:rPr>
              <w:t>日</w:t>
            </w:r>
            <w:r w:rsidRPr="001C58B6">
              <w:rPr>
                <w:rFonts w:hAnsi="標楷體" w:hint="eastAsia"/>
                <w:sz w:val="28"/>
                <w:szCs w:val="28"/>
              </w:rPr>
              <w:t>23</w:t>
            </w:r>
            <w:r w:rsidRPr="001C58B6">
              <w:rPr>
                <w:rFonts w:hAnsi="標楷體" w:hint="eastAsia"/>
                <w:sz w:val="28"/>
                <w:szCs w:val="28"/>
              </w:rPr>
              <w:t>時</w:t>
            </w:r>
            <w:r w:rsidRPr="001C58B6">
              <w:rPr>
                <w:rFonts w:hAnsi="標楷體" w:hint="eastAsia"/>
                <w:sz w:val="28"/>
                <w:szCs w:val="28"/>
              </w:rPr>
              <w:t>27</w:t>
            </w:r>
            <w:r w:rsidRPr="001C58B6">
              <w:rPr>
                <w:rFonts w:hAnsi="標楷體" w:hint="eastAsia"/>
                <w:sz w:val="28"/>
                <w:szCs w:val="28"/>
              </w:rPr>
              <w:t>分許，民眾檢舉有脫衣陪酒。</w:t>
            </w:r>
          </w:p>
        </w:tc>
        <w:tc>
          <w:tcPr>
            <w:tcW w:w="3532"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立人派出所員警前往查處，回報現場負責人陪同實施臨檢，無發現不法情事。</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16</w:t>
            </w:r>
          </w:p>
        </w:tc>
        <w:tc>
          <w:tcPr>
            <w:tcW w:w="1449"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臺中市警察勤務指揮中心</w:t>
            </w:r>
          </w:p>
        </w:tc>
        <w:tc>
          <w:tcPr>
            <w:tcW w:w="115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第二分局立人派出所</w:t>
            </w:r>
          </w:p>
        </w:tc>
        <w:tc>
          <w:tcPr>
            <w:tcW w:w="2977" w:type="dxa"/>
            <w:shd w:val="clear" w:color="auto" w:fill="auto"/>
          </w:tcPr>
          <w:p w:rsidR="00DE4BA4" w:rsidRPr="001C58B6" w:rsidRDefault="00DE4BA4" w:rsidP="00D42B36">
            <w:pPr>
              <w:snapToGrid w:val="0"/>
              <w:jc w:val="both"/>
              <w:rPr>
                <w:rFonts w:hAnsi="標楷體"/>
                <w:sz w:val="28"/>
                <w:szCs w:val="28"/>
              </w:rPr>
            </w:pPr>
            <w:smartTag w:uri="urn:schemas-microsoft-com:office:smarttags" w:element="chsdate">
              <w:smartTagPr>
                <w:attr w:name="Year" w:val="1998"/>
                <w:attr w:name="Month" w:val="11"/>
                <w:attr w:name="Day" w:val="09"/>
                <w:attr w:name="IsLunarDate" w:val="False"/>
                <w:attr w:name="IsROCDate" w:val="False"/>
              </w:smartTagPr>
              <w:r w:rsidRPr="001C58B6">
                <w:rPr>
                  <w:rFonts w:hAnsi="標楷體" w:hint="eastAsia"/>
                  <w:sz w:val="28"/>
                  <w:szCs w:val="28"/>
                </w:rPr>
                <w:t>98</w:t>
              </w:r>
              <w:r w:rsidRPr="001C58B6">
                <w:rPr>
                  <w:rFonts w:hAnsi="標楷體" w:hint="eastAsia"/>
                  <w:sz w:val="28"/>
                  <w:szCs w:val="28"/>
                </w:rPr>
                <w:t>年</w:t>
              </w:r>
              <w:r w:rsidRPr="001C58B6">
                <w:rPr>
                  <w:rFonts w:hAnsi="標楷體" w:hint="eastAsia"/>
                  <w:sz w:val="28"/>
                  <w:szCs w:val="28"/>
                </w:rPr>
                <w:t>11</w:t>
              </w:r>
              <w:r w:rsidRPr="001C58B6">
                <w:rPr>
                  <w:rFonts w:hAnsi="標楷體" w:hint="eastAsia"/>
                  <w:sz w:val="28"/>
                  <w:szCs w:val="28"/>
                </w:rPr>
                <w:t>月</w:t>
              </w:r>
              <w:r w:rsidRPr="001C58B6">
                <w:rPr>
                  <w:rFonts w:hAnsi="標楷體" w:hint="eastAsia"/>
                  <w:sz w:val="28"/>
                  <w:szCs w:val="28"/>
                </w:rPr>
                <w:t>09</w:t>
              </w:r>
              <w:r w:rsidRPr="001C58B6">
                <w:rPr>
                  <w:rFonts w:hAnsi="標楷體" w:hint="eastAsia"/>
                  <w:sz w:val="28"/>
                  <w:szCs w:val="28"/>
                </w:rPr>
                <w:t>日</w:t>
              </w:r>
            </w:smartTag>
            <w:r w:rsidRPr="001C58B6">
              <w:rPr>
                <w:rFonts w:hAnsi="標楷體" w:hint="eastAsia"/>
                <w:sz w:val="28"/>
                <w:szCs w:val="28"/>
              </w:rPr>
              <w:t>21</w:t>
            </w:r>
            <w:r w:rsidRPr="001C58B6">
              <w:rPr>
                <w:rFonts w:hAnsi="標楷體" w:hint="eastAsia"/>
                <w:sz w:val="28"/>
                <w:szCs w:val="28"/>
              </w:rPr>
              <w:t>時</w:t>
            </w:r>
            <w:r w:rsidRPr="001C58B6">
              <w:rPr>
                <w:rFonts w:hAnsi="標楷體" w:hint="eastAsia"/>
                <w:sz w:val="28"/>
                <w:szCs w:val="28"/>
              </w:rPr>
              <w:t>29</w:t>
            </w:r>
            <w:r w:rsidRPr="001C58B6">
              <w:rPr>
                <w:rFonts w:hAnsi="標楷體" w:hint="eastAsia"/>
                <w:sz w:val="28"/>
                <w:szCs w:val="28"/>
              </w:rPr>
              <w:t>分許，劉姓民眾檢舉有脫衣陪酒。</w:t>
            </w:r>
          </w:p>
        </w:tc>
        <w:tc>
          <w:tcPr>
            <w:tcW w:w="3532"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實施臨檢，現場無客人，查無色情等情事，經打報案人電話為公共電話。</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17</w:t>
            </w:r>
          </w:p>
        </w:tc>
        <w:tc>
          <w:tcPr>
            <w:tcW w:w="1449"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臺中市警察勤務指揮中心</w:t>
            </w:r>
          </w:p>
        </w:tc>
        <w:tc>
          <w:tcPr>
            <w:tcW w:w="115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第二分局立人派出所</w:t>
            </w:r>
          </w:p>
        </w:tc>
        <w:tc>
          <w:tcPr>
            <w:tcW w:w="2977" w:type="dxa"/>
            <w:shd w:val="clear" w:color="auto" w:fill="auto"/>
          </w:tcPr>
          <w:p w:rsidR="00DE4BA4" w:rsidRPr="001C58B6" w:rsidRDefault="00DE4BA4" w:rsidP="00D42B36">
            <w:pPr>
              <w:snapToGrid w:val="0"/>
              <w:jc w:val="both"/>
              <w:rPr>
                <w:rFonts w:hAnsi="標楷體"/>
                <w:sz w:val="28"/>
                <w:szCs w:val="28"/>
              </w:rPr>
            </w:pPr>
            <w:smartTag w:uri="urn:schemas-microsoft-com:office:smarttags" w:element="chsdate">
              <w:smartTagPr>
                <w:attr w:name="Year" w:val="1998"/>
                <w:attr w:name="Month" w:val="11"/>
                <w:attr w:name="Day" w:val="11"/>
                <w:attr w:name="IsLunarDate" w:val="False"/>
                <w:attr w:name="IsROCDate" w:val="False"/>
              </w:smartTagPr>
              <w:r w:rsidRPr="001C58B6">
                <w:rPr>
                  <w:rFonts w:hAnsi="標楷體" w:hint="eastAsia"/>
                  <w:sz w:val="28"/>
                  <w:szCs w:val="28"/>
                </w:rPr>
                <w:t>98</w:t>
              </w:r>
              <w:r w:rsidRPr="001C58B6">
                <w:rPr>
                  <w:rFonts w:hAnsi="標楷體" w:hint="eastAsia"/>
                  <w:sz w:val="28"/>
                  <w:szCs w:val="28"/>
                </w:rPr>
                <w:t>年</w:t>
              </w:r>
              <w:r w:rsidRPr="001C58B6">
                <w:rPr>
                  <w:rFonts w:hAnsi="標楷體" w:hint="eastAsia"/>
                  <w:sz w:val="28"/>
                  <w:szCs w:val="28"/>
                </w:rPr>
                <w:t>11</w:t>
              </w:r>
              <w:r w:rsidRPr="001C58B6">
                <w:rPr>
                  <w:rFonts w:hAnsi="標楷體" w:hint="eastAsia"/>
                  <w:sz w:val="28"/>
                  <w:szCs w:val="28"/>
                </w:rPr>
                <w:t>月</w:t>
              </w:r>
              <w:r w:rsidRPr="001C58B6">
                <w:rPr>
                  <w:rFonts w:hAnsi="標楷體" w:hint="eastAsia"/>
                  <w:sz w:val="28"/>
                  <w:szCs w:val="28"/>
                </w:rPr>
                <w:t>11</w:t>
              </w:r>
              <w:r w:rsidRPr="001C58B6">
                <w:rPr>
                  <w:rFonts w:hAnsi="標楷體" w:hint="eastAsia"/>
                  <w:sz w:val="28"/>
                  <w:szCs w:val="28"/>
                </w:rPr>
                <w:t>日</w:t>
              </w:r>
            </w:smartTag>
            <w:r w:rsidRPr="001C58B6">
              <w:rPr>
                <w:rFonts w:hAnsi="標楷體" w:hint="eastAsia"/>
                <w:sz w:val="28"/>
                <w:szCs w:val="28"/>
              </w:rPr>
              <w:t>21</w:t>
            </w:r>
            <w:r w:rsidRPr="001C58B6">
              <w:rPr>
                <w:rFonts w:hAnsi="標楷體" w:hint="eastAsia"/>
                <w:sz w:val="28"/>
                <w:szCs w:val="28"/>
              </w:rPr>
              <w:t>時</w:t>
            </w:r>
            <w:r w:rsidRPr="001C58B6">
              <w:rPr>
                <w:rFonts w:hAnsi="標楷體" w:hint="eastAsia"/>
                <w:sz w:val="28"/>
                <w:szCs w:val="28"/>
              </w:rPr>
              <w:t>38</w:t>
            </w:r>
            <w:r w:rsidRPr="001C58B6">
              <w:rPr>
                <w:rFonts w:hAnsi="標楷體" w:hint="eastAsia"/>
                <w:sz w:val="28"/>
                <w:szCs w:val="28"/>
              </w:rPr>
              <w:t>分許，未具名民眾檢舉有脫衣陪酒。</w:t>
            </w:r>
          </w:p>
        </w:tc>
        <w:tc>
          <w:tcPr>
            <w:tcW w:w="3532"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製作臨檢紀錄表並至</w:t>
            </w:r>
            <w:r w:rsidRPr="001C58B6">
              <w:rPr>
                <w:rFonts w:hAnsi="標楷體" w:hint="eastAsia"/>
                <w:sz w:val="28"/>
                <w:szCs w:val="28"/>
              </w:rPr>
              <w:t>3</w:t>
            </w:r>
            <w:r w:rsidRPr="001C58B6">
              <w:rPr>
                <w:rFonts w:hAnsi="標楷體" w:hint="eastAsia"/>
                <w:sz w:val="28"/>
                <w:szCs w:val="28"/>
              </w:rPr>
              <w:t>樓查看，未發現有上述案單情形。</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18</w:t>
            </w:r>
          </w:p>
        </w:tc>
        <w:tc>
          <w:tcPr>
            <w:tcW w:w="1449"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臺中市警察勤務指揮中心</w:t>
            </w:r>
          </w:p>
        </w:tc>
        <w:tc>
          <w:tcPr>
            <w:tcW w:w="1157"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第二分局立人派出所</w:t>
            </w:r>
          </w:p>
        </w:tc>
        <w:tc>
          <w:tcPr>
            <w:tcW w:w="2977" w:type="dxa"/>
            <w:shd w:val="clear" w:color="auto" w:fill="auto"/>
          </w:tcPr>
          <w:p w:rsidR="00DE4BA4" w:rsidRPr="001C58B6" w:rsidRDefault="00DE4BA4" w:rsidP="00D42B36">
            <w:pPr>
              <w:snapToGrid w:val="0"/>
              <w:jc w:val="both"/>
              <w:rPr>
                <w:rFonts w:hAnsi="標楷體"/>
                <w:sz w:val="28"/>
                <w:szCs w:val="28"/>
              </w:rPr>
            </w:pPr>
            <w:smartTag w:uri="urn:schemas-microsoft-com:office:smarttags" w:element="chsdate">
              <w:smartTagPr>
                <w:attr w:name="Year" w:val="1998"/>
                <w:attr w:name="Month" w:val="11"/>
                <w:attr w:name="Day" w:val="12"/>
                <w:attr w:name="IsLunarDate" w:val="False"/>
                <w:attr w:name="IsROCDate" w:val="False"/>
              </w:smartTagPr>
              <w:r w:rsidRPr="001C58B6">
                <w:rPr>
                  <w:rFonts w:hAnsi="標楷體" w:hint="eastAsia"/>
                  <w:sz w:val="28"/>
                  <w:szCs w:val="28"/>
                </w:rPr>
                <w:t>98</w:t>
              </w:r>
              <w:r w:rsidRPr="001C58B6">
                <w:rPr>
                  <w:rFonts w:hAnsi="標楷體" w:hint="eastAsia"/>
                  <w:sz w:val="28"/>
                  <w:szCs w:val="28"/>
                </w:rPr>
                <w:t>年</w:t>
              </w:r>
              <w:r w:rsidRPr="001C58B6">
                <w:rPr>
                  <w:rFonts w:hAnsi="標楷體" w:hint="eastAsia"/>
                  <w:sz w:val="28"/>
                  <w:szCs w:val="28"/>
                </w:rPr>
                <w:t>11</w:t>
              </w:r>
              <w:r w:rsidRPr="001C58B6">
                <w:rPr>
                  <w:rFonts w:hAnsi="標楷體" w:hint="eastAsia"/>
                  <w:sz w:val="28"/>
                  <w:szCs w:val="28"/>
                </w:rPr>
                <w:t>月</w:t>
              </w:r>
              <w:r w:rsidRPr="001C58B6">
                <w:rPr>
                  <w:rFonts w:hAnsi="標楷體" w:hint="eastAsia"/>
                  <w:sz w:val="28"/>
                  <w:szCs w:val="28"/>
                </w:rPr>
                <w:t>12</w:t>
              </w:r>
              <w:r w:rsidRPr="001C58B6">
                <w:rPr>
                  <w:rFonts w:hAnsi="標楷體" w:hint="eastAsia"/>
                  <w:sz w:val="28"/>
                  <w:szCs w:val="28"/>
                </w:rPr>
                <w:t>日</w:t>
              </w:r>
            </w:smartTag>
            <w:r w:rsidRPr="001C58B6">
              <w:rPr>
                <w:rFonts w:hAnsi="標楷體" w:hint="eastAsia"/>
                <w:sz w:val="28"/>
                <w:szCs w:val="28"/>
              </w:rPr>
              <w:t>23</w:t>
            </w:r>
            <w:r w:rsidRPr="001C58B6">
              <w:rPr>
                <w:rFonts w:hAnsi="標楷體" w:hint="eastAsia"/>
                <w:sz w:val="28"/>
                <w:szCs w:val="28"/>
              </w:rPr>
              <w:t>時</w:t>
            </w:r>
            <w:r w:rsidRPr="001C58B6">
              <w:rPr>
                <w:rFonts w:hAnsi="標楷體" w:hint="eastAsia"/>
                <w:sz w:val="28"/>
                <w:szCs w:val="28"/>
              </w:rPr>
              <w:t>19</w:t>
            </w:r>
            <w:r w:rsidRPr="001C58B6">
              <w:rPr>
                <w:rFonts w:hAnsi="標楷體" w:hint="eastAsia"/>
                <w:sz w:val="28"/>
                <w:szCs w:val="28"/>
              </w:rPr>
              <w:t>分許，未具名民眾檢舉有脫衣陪酒。</w:t>
            </w:r>
          </w:p>
        </w:tc>
        <w:tc>
          <w:tcPr>
            <w:tcW w:w="3532" w:type="dxa"/>
            <w:shd w:val="clear" w:color="auto" w:fill="auto"/>
          </w:tcPr>
          <w:p w:rsidR="00DE4BA4" w:rsidRPr="001C58B6" w:rsidRDefault="00DE4BA4" w:rsidP="00D42B36">
            <w:pPr>
              <w:snapToGrid w:val="0"/>
              <w:jc w:val="both"/>
              <w:rPr>
                <w:rFonts w:hAnsi="標楷體"/>
                <w:sz w:val="28"/>
                <w:szCs w:val="28"/>
              </w:rPr>
            </w:pPr>
            <w:r w:rsidRPr="001C58B6">
              <w:rPr>
                <w:rFonts w:hAnsi="標楷體" w:hint="eastAsia"/>
                <w:sz w:val="28"/>
                <w:szCs w:val="28"/>
              </w:rPr>
              <w:t>到達現場查處，會同現場負責人劉永福查</w:t>
            </w:r>
            <w:r w:rsidRPr="001C58B6">
              <w:rPr>
                <w:rFonts w:hAnsi="標楷體" w:hint="eastAsia"/>
                <w:sz w:val="28"/>
                <w:szCs w:val="28"/>
              </w:rPr>
              <w:t>201</w:t>
            </w:r>
            <w:r w:rsidRPr="001C58B6">
              <w:rPr>
                <w:rFonts w:hAnsi="標楷體" w:hint="eastAsia"/>
                <w:sz w:val="28"/>
                <w:szCs w:val="28"/>
              </w:rPr>
              <w:t>包廂無人消費，檢查二樓其他包廂，未發現色情之具體情事，製作臨檢紀錄表備查。</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t>19</w:t>
            </w:r>
          </w:p>
        </w:tc>
        <w:tc>
          <w:tcPr>
            <w:tcW w:w="1449" w:type="dxa"/>
            <w:shd w:val="clear" w:color="auto" w:fill="auto"/>
          </w:tcPr>
          <w:p w:rsidR="00DE4BA4" w:rsidRPr="001C58B6" w:rsidRDefault="00DE4BA4" w:rsidP="00D42B36">
            <w:pPr>
              <w:snapToGrid w:val="0"/>
              <w:jc w:val="both"/>
              <w:rPr>
                <w:rFonts w:hAnsi="標楷體"/>
                <w:b/>
                <w:sz w:val="28"/>
                <w:szCs w:val="28"/>
              </w:rPr>
            </w:pPr>
            <w:r>
              <w:rPr>
                <w:rFonts w:hAnsi="標楷體" w:hint="eastAsia"/>
                <w:b/>
                <w:sz w:val="28"/>
                <w:szCs w:val="28"/>
              </w:rPr>
              <w:t>市長信箱</w:t>
            </w:r>
          </w:p>
        </w:tc>
        <w:tc>
          <w:tcPr>
            <w:tcW w:w="1157"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第二分</w:t>
            </w:r>
            <w:r w:rsidRPr="001C58B6">
              <w:rPr>
                <w:rFonts w:hAnsi="標楷體" w:hint="eastAsia"/>
                <w:b/>
                <w:sz w:val="28"/>
                <w:szCs w:val="28"/>
              </w:rPr>
              <w:lastRenderedPageBreak/>
              <w:t>局立人派出所</w:t>
            </w:r>
          </w:p>
        </w:tc>
        <w:tc>
          <w:tcPr>
            <w:tcW w:w="2977" w:type="dxa"/>
            <w:shd w:val="clear" w:color="auto" w:fill="auto"/>
          </w:tcPr>
          <w:p w:rsidR="00DE4BA4" w:rsidRPr="001C58B6" w:rsidRDefault="00DE4BA4" w:rsidP="00D42B36">
            <w:pPr>
              <w:snapToGrid w:val="0"/>
              <w:jc w:val="both"/>
              <w:rPr>
                <w:rFonts w:hAnsi="標楷體"/>
                <w:b/>
                <w:sz w:val="28"/>
                <w:szCs w:val="28"/>
              </w:rPr>
            </w:pPr>
            <w:r>
              <w:rPr>
                <w:rFonts w:hAnsi="標楷體" w:hint="eastAsia"/>
                <w:b/>
                <w:sz w:val="28"/>
                <w:szCs w:val="28"/>
              </w:rPr>
              <w:lastRenderedPageBreak/>
              <w:t>98</w:t>
            </w:r>
            <w:r>
              <w:rPr>
                <w:rFonts w:hAnsi="標楷體" w:hint="eastAsia"/>
                <w:b/>
                <w:sz w:val="28"/>
                <w:szCs w:val="28"/>
              </w:rPr>
              <w:t>年</w:t>
            </w:r>
            <w:r>
              <w:rPr>
                <w:rFonts w:hAnsi="標楷體" w:hint="eastAsia"/>
                <w:b/>
                <w:sz w:val="28"/>
                <w:szCs w:val="28"/>
              </w:rPr>
              <w:t>11</w:t>
            </w:r>
            <w:r>
              <w:rPr>
                <w:rFonts w:hAnsi="標楷體" w:hint="eastAsia"/>
                <w:b/>
                <w:sz w:val="28"/>
                <w:szCs w:val="28"/>
              </w:rPr>
              <w:t>月</w:t>
            </w:r>
            <w:r>
              <w:rPr>
                <w:rFonts w:hAnsi="標楷體" w:hint="eastAsia"/>
                <w:b/>
                <w:sz w:val="28"/>
                <w:szCs w:val="28"/>
              </w:rPr>
              <w:t>23</w:t>
            </w:r>
            <w:r>
              <w:rPr>
                <w:rFonts w:hAnsi="標楷體" w:hint="eastAsia"/>
                <w:b/>
                <w:sz w:val="28"/>
                <w:szCs w:val="28"/>
              </w:rPr>
              <w:t>日未具</w:t>
            </w:r>
            <w:r>
              <w:rPr>
                <w:rFonts w:hAnsi="標楷體" w:hint="eastAsia"/>
                <w:b/>
                <w:sz w:val="28"/>
                <w:szCs w:val="28"/>
              </w:rPr>
              <w:lastRenderedPageBreak/>
              <w:t>名女子檢舉</w:t>
            </w:r>
            <w:r w:rsidRPr="001C58B6">
              <w:rPr>
                <w:rFonts w:hAnsi="標楷體" w:hint="eastAsia"/>
                <w:b/>
                <w:sz w:val="28"/>
                <w:szCs w:val="28"/>
              </w:rPr>
              <w:t>：該酒店利用詐騙、債務拘束、黑道、藥物制公關小姐，慫恿其從事性交易及猥褻行為。</w:t>
            </w:r>
            <w:r>
              <w:rPr>
                <w:rFonts w:hAnsi="標楷體" w:hint="eastAsia"/>
                <w:b/>
                <w:sz w:val="28"/>
                <w:szCs w:val="28"/>
              </w:rPr>
              <w:t>受害女子受控制在該酒店六樓。</w:t>
            </w:r>
          </w:p>
        </w:tc>
        <w:tc>
          <w:tcPr>
            <w:tcW w:w="3532" w:type="dxa"/>
            <w:shd w:val="clear" w:color="auto" w:fill="auto"/>
          </w:tcPr>
          <w:p w:rsidR="00DE4BA4" w:rsidRPr="001C58B6" w:rsidRDefault="00DE4BA4" w:rsidP="00D42B36">
            <w:pPr>
              <w:snapToGrid w:val="0"/>
              <w:jc w:val="both"/>
              <w:rPr>
                <w:rFonts w:hAnsi="標楷體"/>
                <w:b/>
                <w:sz w:val="28"/>
                <w:szCs w:val="28"/>
              </w:rPr>
            </w:pPr>
            <w:r>
              <w:rPr>
                <w:rFonts w:hAnsi="標楷體" w:hint="eastAsia"/>
                <w:b/>
                <w:sz w:val="28"/>
                <w:szCs w:val="28"/>
              </w:rPr>
              <w:lastRenderedPageBreak/>
              <w:t>立人派出所</w:t>
            </w:r>
            <w:r w:rsidRPr="001C58B6">
              <w:rPr>
                <w:rFonts w:hAnsi="標楷體" w:hint="eastAsia"/>
                <w:b/>
                <w:sz w:val="28"/>
                <w:szCs w:val="28"/>
              </w:rPr>
              <w:t>勘查報告確認</w:t>
            </w:r>
            <w:r w:rsidRPr="001C58B6">
              <w:rPr>
                <w:rFonts w:hAnsi="標楷體" w:hint="eastAsia"/>
                <w:b/>
                <w:sz w:val="28"/>
                <w:szCs w:val="28"/>
              </w:rPr>
              <w:lastRenderedPageBreak/>
              <w:t>該酒店經營脫衣陪酒及色情性服務</w:t>
            </w:r>
            <w:r>
              <w:rPr>
                <w:rFonts w:hAnsi="標楷體" w:hint="eastAsia"/>
                <w:b/>
                <w:sz w:val="28"/>
                <w:szCs w:val="28"/>
              </w:rPr>
              <w:t>。</w:t>
            </w:r>
            <w:r w:rsidRPr="001C58B6">
              <w:rPr>
                <w:rFonts w:hAnsi="標楷體" w:hint="eastAsia"/>
                <w:b/>
                <w:sz w:val="28"/>
                <w:szCs w:val="28"/>
              </w:rPr>
              <w:t>第二分局</w:t>
            </w:r>
            <w:r w:rsidRPr="001C58B6">
              <w:rPr>
                <w:rFonts w:hAnsi="標楷體" w:hint="eastAsia"/>
                <w:b/>
                <w:sz w:val="28"/>
                <w:szCs w:val="28"/>
              </w:rPr>
              <w:t>98</w:t>
            </w:r>
            <w:r w:rsidRPr="001C58B6">
              <w:rPr>
                <w:rFonts w:hAnsi="標楷體" w:hint="eastAsia"/>
                <w:b/>
                <w:sz w:val="28"/>
                <w:szCs w:val="28"/>
              </w:rPr>
              <w:t>年</w:t>
            </w:r>
            <w:r w:rsidRPr="001C58B6">
              <w:rPr>
                <w:rFonts w:hAnsi="標楷體" w:hint="eastAsia"/>
                <w:b/>
                <w:sz w:val="28"/>
                <w:szCs w:val="28"/>
              </w:rPr>
              <w:t>11</w:t>
            </w:r>
            <w:r w:rsidRPr="001C58B6">
              <w:rPr>
                <w:rFonts w:hAnsi="標楷體" w:hint="eastAsia"/>
                <w:b/>
                <w:sz w:val="28"/>
                <w:szCs w:val="28"/>
              </w:rPr>
              <w:t>月</w:t>
            </w:r>
            <w:r w:rsidRPr="001C58B6">
              <w:rPr>
                <w:rFonts w:hAnsi="標楷體" w:hint="eastAsia"/>
                <w:b/>
                <w:sz w:val="28"/>
                <w:szCs w:val="28"/>
              </w:rPr>
              <w:t>25</w:t>
            </w:r>
            <w:r w:rsidRPr="001C58B6">
              <w:rPr>
                <w:rFonts w:hAnsi="標楷體" w:hint="eastAsia"/>
                <w:b/>
                <w:sz w:val="28"/>
                <w:szCs w:val="28"/>
              </w:rPr>
              <w:t>日以中分二警行字第</w:t>
            </w:r>
            <w:r w:rsidRPr="001C58B6">
              <w:rPr>
                <w:rFonts w:hAnsi="標楷體" w:hint="eastAsia"/>
                <w:b/>
                <w:sz w:val="28"/>
                <w:szCs w:val="28"/>
              </w:rPr>
              <w:t>0980035076</w:t>
            </w:r>
            <w:r w:rsidRPr="001C58B6">
              <w:rPr>
                <w:rFonts w:hAnsi="標楷體" w:hint="eastAsia"/>
                <w:b/>
                <w:sz w:val="28"/>
                <w:szCs w:val="28"/>
              </w:rPr>
              <w:t>號簽呈聲請搜索票於同年月</w:t>
            </w:r>
            <w:r w:rsidRPr="001C58B6">
              <w:rPr>
                <w:rFonts w:hAnsi="標楷體" w:hint="eastAsia"/>
                <w:b/>
                <w:sz w:val="28"/>
                <w:szCs w:val="28"/>
              </w:rPr>
              <w:t>26</w:t>
            </w:r>
            <w:r w:rsidRPr="001C58B6">
              <w:rPr>
                <w:rFonts w:hAnsi="標楷體" w:hint="eastAsia"/>
                <w:b/>
                <w:sz w:val="28"/>
                <w:szCs w:val="28"/>
              </w:rPr>
              <w:t>日執行搜索未果。</w:t>
            </w:r>
          </w:p>
        </w:tc>
      </w:tr>
      <w:tr w:rsidR="00DE4BA4" w:rsidRPr="001C58B6" w:rsidTr="00D42B36">
        <w:tc>
          <w:tcPr>
            <w:tcW w:w="521" w:type="dxa"/>
            <w:shd w:val="clear" w:color="auto" w:fill="auto"/>
            <w:vAlign w:val="center"/>
          </w:tcPr>
          <w:p w:rsidR="00DE4BA4" w:rsidRPr="001C58B6" w:rsidRDefault="00DE4BA4" w:rsidP="00D42B36">
            <w:pPr>
              <w:snapToGrid w:val="0"/>
              <w:jc w:val="center"/>
              <w:rPr>
                <w:rFonts w:hAnsi="標楷體"/>
                <w:sz w:val="28"/>
                <w:szCs w:val="28"/>
              </w:rPr>
            </w:pPr>
            <w:r w:rsidRPr="001C58B6">
              <w:rPr>
                <w:rFonts w:hAnsi="標楷體" w:hint="eastAsia"/>
                <w:sz w:val="28"/>
                <w:szCs w:val="28"/>
              </w:rPr>
              <w:lastRenderedPageBreak/>
              <w:t>20</w:t>
            </w:r>
          </w:p>
        </w:tc>
        <w:tc>
          <w:tcPr>
            <w:tcW w:w="1449"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市長信箱</w:t>
            </w:r>
          </w:p>
        </w:tc>
        <w:tc>
          <w:tcPr>
            <w:tcW w:w="1157"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行政課</w:t>
            </w:r>
          </w:p>
        </w:tc>
        <w:tc>
          <w:tcPr>
            <w:tcW w:w="2977"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99</w:t>
            </w:r>
            <w:r w:rsidRPr="001C58B6">
              <w:rPr>
                <w:rFonts w:hAnsi="標楷體" w:hint="eastAsia"/>
                <w:b/>
                <w:sz w:val="28"/>
                <w:szCs w:val="28"/>
              </w:rPr>
              <w:t>年</w:t>
            </w:r>
            <w:r w:rsidRPr="001C58B6">
              <w:rPr>
                <w:rFonts w:hAnsi="標楷體" w:hint="eastAsia"/>
                <w:b/>
                <w:sz w:val="28"/>
                <w:szCs w:val="28"/>
              </w:rPr>
              <w:t>6</w:t>
            </w:r>
            <w:r w:rsidRPr="001C58B6">
              <w:rPr>
                <w:rFonts w:hAnsi="標楷體" w:hint="eastAsia"/>
                <w:b/>
                <w:sz w:val="28"/>
                <w:szCs w:val="28"/>
              </w:rPr>
              <w:t>月</w:t>
            </w:r>
            <w:r>
              <w:rPr>
                <w:rFonts w:hAnsi="標楷體" w:hint="eastAsia"/>
                <w:b/>
                <w:sz w:val="28"/>
                <w:szCs w:val="28"/>
              </w:rPr>
              <w:t>被害</w:t>
            </w:r>
            <w:r w:rsidRPr="001C58B6">
              <w:rPr>
                <w:rFonts w:hAnsi="標楷體" w:hint="eastAsia"/>
                <w:b/>
                <w:sz w:val="28"/>
                <w:szCs w:val="28"/>
              </w:rPr>
              <w:t>女子檢舉逼迫脫衣陪酒、性交易、加入馬場、簽本票借錢等不法情事。</w:t>
            </w:r>
          </w:p>
        </w:tc>
        <w:tc>
          <w:tcPr>
            <w:tcW w:w="3532" w:type="dxa"/>
            <w:shd w:val="clear" w:color="auto" w:fill="auto"/>
          </w:tcPr>
          <w:p w:rsidR="00DE4BA4" w:rsidRPr="001C58B6" w:rsidRDefault="00DE4BA4" w:rsidP="00D42B36">
            <w:pPr>
              <w:snapToGrid w:val="0"/>
              <w:jc w:val="both"/>
              <w:rPr>
                <w:rFonts w:hAnsi="標楷體"/>
                <w:b/>
                <w:sz w:val="28"/>
                <w:szCs w:val="28"/>
              </w:rPr>
            </w:pPr>
            <w:r w:rsidRPr="001C58B6">
              <w:rPr>
                <w:rFonts w:hAnsi="標楷體" w:hint="eastAsia"/>
                <w:b/>
                <w:sz w:val="28"/>
                <w:szCs w:val="28"/>
              </w:rPr>
              <w:t>臺中市警察局於</w:t>
            </w:r>
            <w:r w:rsidRPr="001C58B6">
              <w:rPr>
                <w:rFonts w:hAnsi="標楷體" w:hint="eastAsia"/>
                <w:b/>
                <w:sz w:val="28"/>
                <w:szCs w:val="28"/>
              </w:rPr>
              <w:t>99</w:t>
            </w:r>
            <w:r w:rsidRPr="001C58B6">
              <w:rPr>
                <w:rFonts w:hAnsi="標楷體" w:hint="eastAsia"/>
                <w:b/>
                <w:sz w:val="28"/>
                <w:szCs w:val="28"/>
              </w:rPr>
              <w:t>年</w:t>
            </w:r>
            <w:r w:rsidRPr="001C58B6">
              <w:rPr>
                <w:rFonts w:hAnsi="標楷體" w:hint="eastAsia"/>
                <w:b/>
                <w:sz w:val="28"/>
                <w:szCs w:val="28"/>
              </w:rPr>
              <w:t>8</w:t>
            </w:r>
            <w:r w:rsidRPr="001C58B6">
              <w:rPr>
                <w:rFonts w:hAnsi="標楷體" w:hint="eastAsia"/>
                <w:b/>
                <w:sz w:val="28"/>
                <w:szCs w:val="28"/>
              </w:rPr>
              <w:t>月</w:t>
            </w:r>
            <w:r w:rsidRPr="001C58B6">
              <w:rPr>
                <w:rFonts w:hAnsi="標楷體" w:hint="eastAsia"/>
                <w:b/>
                <w:sz w:val="28"/>
                <w:szCs w:val="28"/>
              </w:rPr>
              <w:t>20</w:t>
            </w:r>
            <w:r w:rsidRPr="001C58B6">
              <w:rPr>
                <w:rFonts w:hAnsi="標楷體" w:hint="eastAsia"/>
                <w:b/>
                <w:sz w:val="28"/>
                <w:szCs w:val="28"/>
              </w:rPr>
              <w:t>日查獲楊清林等人涉嫌人口販運、組織犯罪、妨害自由及恐嚇等罪，刑事警察大隊於</w:t>
            </w:r>
            <w:smartTag w:uri="urn:schemas-microsoft-com:office:smarttags" w:element="chsdate">
              <w:smartTagPr>
                <w:attr w:name="IsROCDate" w:val="False"/>
                <w:attr w:name="IsLunarDate" w:val="False"/>
                <w:attr w:name="Day" w:val="21"/>
                <w:attr w:name="Month" w:val="8"/>
                <w:attr w:name="Year" w:val="1999"/>
              </w:smartTagPr>
              <w:r w:rsidRPr="001C58B6">
                <w:rPr>
                  <w:rFonts w:hAnsi="標楷體" w:hint="eastAsia"/>
                  <w:b/>
                  <w:sz w:val="28"/>
                  <w:szCs w:val="28"/>
                </w:rPr>
                <w:t>99</w:t>
              </w:r>
              <w:r w:rsidRPr="001C58B6">
                <w:rPr>
                  <w:rFonts w:hAnsi="標楷體" w:hint="eastAsia"/>
                  <w:b/>
                  <w:sz w:val="28"/>
                  <w:szCs w:val="28"/>
                </w:rPr>
                <w:t>年</w:t>
              </w:r>
              <w:r w:rsidRPr="001C58B6">
                <w:rPr>
                  <w:rFonts w:hAnsi="標楷體" w:hint="eastAsia"/>
                  <w:b/>
                  <w:sz w:val="28"/>
                  <w:szCs w:val="28"/>
                </w:rPr>
                <w:t>8</w:t>
              </w:r>
              <w:r w:rsidRPr="001C58B6">
                <w:rPr>
                  <w:rFonts w:hAnsi="標楷體" w:hint="eastAsia"/>
                  <w:b/>
                  <w:sz w:val="28"/>
                  <w:szCs w:val="28"/>
                </w:rPr>
                <w:t>月</w:t>
              </w:r>
              <w:r w:rsidRPr="001C58B6">
                <w:rPr>
                  <w:rFonts w:hAnsi="標楷體" w:hint="eastAsia"/>
                  <w:b/>
                  <w:sz w:val="28"/>
                  <w:szCs w:val="28"/>
                </w:rPr>
                <w:t>21</w:t>
              </w:r>
              <w:r w:rsidRPr="001C58B6">
                <w:rPr>
                  <w:rFonts w:hAnsi="標楷體" w:hint="eastAsia"/>
                  <w:b/>
                  <w:sz w:val="28"/>
                  <w:szCs w:val="28"/>
                </w:rPr>
                <w:t>日</w:t>
              </w:r>
            </w:smartTag>
            <w:r w:rsidRPr="001C58B6">
              <w:rPr>
                <w:rFonts w:hAnsi="標楷體" w:hint="eastAsia"/>
                <w:b/>
                <w:sz w:val="28"/>
                <w:szCs w:val="28"/>
              </w:rPr>
              <w:t>移送法辦</w:t>
            </w:r>
            <w:r w:rsidRPr="001C58B6">
              <w:rPr>
                <w:rFonts w:hAnsi="標楷體" w:hint="eastAsia"/>
                <w:b/>
                <w:sz w:val="28"/>
                <w:szCs w:val="28"/>
              </w:rPr>
              <w:t>1</w:t>
            </w:r>
            <w:r w:rsidRPr="001C58B6">
              <w:rPr>
                <w:rFonts w:hAnsi="標楷體" w:hint="eastAsia"/>
                <w:b/>
                <w:sz w:val="28"/>
                <w:szCs w:val="28"/>
              </w:rPr>
              <w:t>件</w:t>
            </w:r>
            <w:r w:rsidRPr="001C58B6">
              <w:rPr>
                <w:rFonts w:hAnsi="標楷體" w:hint="eastAsia"/>
                <w:b/>
                <w:sz w:val="28"/>
                <w:szCs w:val="28"/>
              </w:rPr>
              <w:t>22</w:t>
            </w:r>
            <w:r w:rsidRPr="001C58B6">
              <w:rPr>
                <w:rFonts w:hAnsi="標楷體" w:hint="eastAsia"/>
                <w:b/>
                <w:sz w:val="28"/>
                <w:szCs w:val="28"/>
              </w:rPr>
              <w:t>人。</w:t>
            </w:r>
          </w:p>
        </w:tc>
      </w:tr>
    </w:tbl>
    <w:p w:rsidR="00DE4BA4" w:rsidRPr="004205F3" w:rsidRDefault="00DE4BA4" w:rsidP="00DE4BA4">
      <w:pPr>
        <w:pStyle w:val="3"/>
        <w:kinsoku w:val="0"/>
      </w:pPr>
      <w:r w:rsidRPr="004205F3">
        <w:rPr>
          <w:rFonts w:hint="eastAsia"/>
          <w:b/>
        </w:rPr>
        <w:t>臺中市</w:t>
      </w:r>
      <w:r>
        <w:rPr>
          <w:rFonts w:hint="eastAsia"/>
          <w:b/>
        </w:rPr>
        <w:t>政府</w:t>
      </w:r>
      <w:r w:rsidRPr="004205F3">
        <w:rPr>
          <w:rFonts w:hint="eastAsia"/>
          <w:b/>
        </w:rPr>
        <w:t>警察局對</w:t>
      </w:r>
      <w:r>
        <w:rPr>
          <w:rFonts w:hint="eastAsia"/>
          <w:b/>
        </w:rPr>
        <w:t>上揭</w:t>
      </w:r>
      <w:r w:rsidRPr="004205F3">
        <w:rPr>
          <w:rFonts w:hint="eastAsia"/>
          <w:b/>
        </w:rPr>
        <w:t>檢舉案之查處</w:t>
      </w:r>
      <w:r>
        <w:rPr>
          <w:rFonts w:hint="eastAsia"/>
          <w:b/>
        </w:rPr>
        <w:t>不力</w:t>
      </w:r>
      <w:r w:rsidRPr="004205F3">
        <w:rPr>
          <w:rFonts w:hint="eastAsia"/>
          <w:b/>
        </w:rPr>
        <w:t>，有下列重大違失</w:t>
      </w:r>
      <w:r w:rsidRPr="004205F3">
        <w:rPr>
          <w:rFonts w:hint="eastAsia"/>
        </w:rPr>
        <w:t>：</w:t>
      </w:r>
    </w:p>
    <w:p w:rsidR="00DE4BA4" w:rsidRDefault="00DE4BA4" w:rsidP="00DE4BA4">
      <w:pPr>
        <w:pStyle w:val="4"/>
        <w:numPr>
          <w:ilvl w:val="0"/>
          <w:numId w:val="0"/>
        </w:numPr>
        <w:ind w:leftChars="407" w:left="1384" w:firstLineChars="100" w:firstLine="340"/>
      </w:pPr>
      <w:r w:rsidRPr="00F20658">
        <w:rPr>
          <w:rFonts w:hint="eastAsia"/>
        </w:rPr>
        <w:t>本案</w:t>
      </w:r>
      <w:r>
        <w:rPr>
          <w:rFonts w:hint="eastAsia"/>
        </w:rPr>
        <w:t>據臺中市政府警察局</w:t>
      </w:r>
      <w:r w:rsidRPr="001D22F2">
        <w:rPr>
          <w:rFonts w:hint="eastAsia"/>
        </w:rPr>
        <w:t>檢討</w:t>
      </w:r>
      <w:r>
        <w:rPr>
          <w:rFonts w:hint="eastAsia"/>
        </w:rPr>
        <w:t>表示：</w:t>
      </w:r>
      <w:r w:rsidRPr="00FC67ED">
        <w:rPr>
          <w:rFonts w:hint="eastAsia"/>
        </w:rPr>
        <w:t>相關單位</w:t>
      </w:r>
      <w:r>
        <w:rPr>
          <w:rFonts w:hint="eastAsia"/>
        </w:rPr>
        <w:t>雖</w:t>
      </w:r>
      <w:r w:rsidRPr="00FC67ED">
        <w:rPr>
          <w:rFonts w:hint="eastAsia"/>
        </w:rPr>
        <w:t>發現該酒店</w:t>
      </w:r>
      <w:r w:rsidRPr="001D22F2">
        <w:rPr>
          <w:rFonts w:hint="eastAsia"/>
        </w:rPr>
        <w:t>疑</w:t>
      </w:r>
      <w:r w:rsidRPr="00FC67ED">
        <w:rPr>
          <w:rFonts w:hint="eastAsia"/>
        </w:rPr>
        <w:t>似有經營妨害風化行為之嫌，但未</w:t>
      </w:r>
      <w:r>
        <w:rPr>
          <w:rFonts w:hint="eastAsia"/>
        </w:rPr>
        <w:t>掌握</w:t>
      </w:r>
      <w:r w:rsidRPr="00FC67ED">
        <w:rPr>
          <w:rFonts w:hint="eastAsia"/>
        </w:rPr>
        <w:t>具體事證，</w:t>
      </w:r>
      <w:r w:rsidRPr="001D22F2">
        <w:rPr>
          <w:rFonts w:hint="eastAsia"/>
        </w:rPr>
        <w:t>檢舉人多</w:t>
      </w:r>
      <w:r>
        <w:rPr>
          <w:rFonts w:hint="eastAsia"/>
        </w:rPr>
        <w:t>以</w:t>
      </w:r>
      <w:r w:rsidRPr="001D22F2">
        <w:rPr>
          <w:rFonts w:hint="eastAsia"/>
        </w:rPr>
        <w:t>匿名為之</w:t>
      </w:r>
      <w:r>
        <w:rPr>
          <w:rFonts w:hint="eastAsia"/>
        </w:rPr>
        <w:t>，</w:t>
      </w:r>
      <w:r w:rsidRPr="00FC67ED">
        <w:rPr>
          <w:rFonts w:hint="eastAsia"/>
        </w:rPr>
        <w:t>無法深入查處</w:t>
      </w:r>
      <w:r>
        <w:rPr>
          <w:rFonts w:hint="eastAsia"/>
        </w:rPr>
        <w:t>，警方已加強臨檢、路檢勤務及採取探訪、清查及執行搜索等作為，於98年間查獲妨害風化並移送1案84人等語。惟查，警察機關查處逼迫賣淫</w:t>
      </w:r>
      <w:r w:rsidRPr="00F20658">
        <w:rPr>
          <w:rFonts w:hint="eastAsia"/>
        </w:rPr>
        <w:t>案件，應依</w:t>
      </w:r>
      <w:r>
        <w:rPr>
          <w:rFonts w:hint="eastAsia"/>
        </w:rPr>
        <w:t>警政署於95年12月訂</w:t>
      </w:r>
      <w:r w:rsidRPr="00F20658">
        <w:rPr>
          <w:rFonts w:hint="eastAsia"/>
        </w:rPr>
        <w:t>頒</w:t>
      </w:r>
      <w:r>
        <w:rPr>
          <w:rFonts w:hint="eastAsia"/>
        </w:rPr>
        <w:t>之「靖蛇」查緝計畫</w:t>
      </w:r>
      <w:r w:rsidRPr="00F20658">
        <w:rPr>
          <w:rFonts w:hint="eastAsia"/>
        </w:rPr>
        <w:t>為之</w:t>
      </w:r>
      <w:r>
        <w:rPr>
          <w:rFonts w:hint="eastAsia"/>
        </w:rPr>
        <w:t>（詳調查意見四）。</w:t>
      </w:r>
      <w:r w:rsidRPr="00AA0F8C">
        <w:rPr>
          <w:rFonts w:hint="eastAsia"/>
        </w:rPr>
        <w:t>然「歡喜就好」酒店</w:t>
      </w:r>
      <w:r>
        <w:rPr>
          <w:rFonts w:hint="eastAsia"/>
        </w:rPr>
        <w:t>經營期間</w:t>
      </w:r>
      <w:r w:rsidRPr="00AA0F8C">
        <w:rPr>
          <w:rFonts w:hint="eastAsia"/>
        </w:rPr>
        <w:t>警方</w:t>
      </w:r>
      <w:r>
        <w:rPr>
          <w:rFonts w:hint="eastAsia"/>
        </w:rPr>
        <w:t>均未依相關計畫有效查緝，</w:t>
      </w:r>
      <w:r w:rsidRPr="00C81D8B">
        <w:rPr>
          <w:rFonts w:hint="eastAsia"/>
        </w:rPr>
        <w:t>詢據</w:t>
      </w:r>
      <w:r>
        <w:rPr>
          <w:rFonts w:hint="eastAsia"/>
        </w:rPr>
        <w:t>臺中市政府警察局表示：民眾相關檢舉均依規定查處管制，</w:t>
      </w:r>
      <w:r w:rsidRPr="00232F05">
        <w:rPr>
          <w:rFonts w:hint="eastAsia"/>
        </w:rPr>
        <w:t>因</w:t>
      </w:r>
      <w:r w:rsidRPr="002E5837">
        <w:rPr>
          <w:rFonts w:hint="eastAsia"/>
        </w:rPr>
        <w:t>檢舉信函使用化名</w:t>
      </w:r>
      <w:r>
        <w:rPr>
          <w:rFonts w:hint="eastAsia"/>
        </w:rPr>
        <w:t>，</w:t>
      </w:r>
      <w:r w:rsidRPr="00232F05">
        <w:rPr>
          <w:rFonts w:hint="eastAsia"/>
        </w:rPr>
        <w:t>或</w:t>
      </w:r>
      <w:r w:rsidRPr="002E5837">
        <w:rPr>
          <w:rFonts w:hint="eastAsia"/>
        </w:rPr>
        <w:t>未記載真實姓名及聯絡電話，</w:t>
      </w:r>
      <w:r>
        <w:rPr>
          <w:rFonts w:hint="eastAsia"/>
        </w:rPr>
        <w:t>無從向檢舉人查證，或被害人不願出面指證，無從進入被害人鑑別程序，又該局編排多次臨檢勤務</w:t>
      </w:r>
      <w:r w:rsidRPr="00232F05">
        <w:rPr>
          <w:rFonts w:hint="eastAsia"/>
        </w:rPr>
        <w:t>、</w:t>
      </w:r>
      <w:r>
        <w:rPr>
          <w:rFonts w:hint="eastAsia"/>
        </w:rPr>
        <w:t>三</w:t>
      </w:r>
      <w:r w:rsidRPr="00232F05">
        <w:rPr>
          <w:rFonts w:hint="eastAsia"/>
        </w:rPr>
        <w:t>度</w:t>
      </w:r>
      <w:r w:rsidRPr="002E5837">
        <w:rPr>
          <w:rFonts w:hint="eastAsia"/>
        </w:rPr>
        <w:t>搜索</w:t>
      </w:r>
      <w:r>
        <w:rPr>
          <w:rFonts w:hint="eastAsia"/>
        </w:rPr>
        <w:t>該酒店，均</w:t>
      </w:r>
      <w:r w:rsidRPr="002E5837">
        <w:rPr>
          <w:rFonts w:hint="eastAsia"/>
        </w:rPr>
        <w:t>未發現有</w:t>
      </w:r>
      <w:r>
        <w:rPr>
          <w:rFonts w:hint="eastAsia"/>
        </w:rPr>
        <w:t>逼迫賣</w:t>
      </w:r>
      <w:r w:rsidRPr="00367453">
        <w:rPr>
          <w:rFonts w:hint="eastAsia"/>
        </w:rPr>
        <w:t>淫</w:t>
      </w:r>
      <w:r w:rsidRPr="002E5837">
        <w:rPr>
          <w:rFonts w:hint="eastAsia"/>
        </w:rPr>
        <w:t>等</w:t>
      </w:r>
      <w:r w:rsidRPr="00C81D8B">
        <w:rPr>
          <w:rFonts w:hint="eastAsia"/>
        </w:rPr>
        <w:t>不法</w:t>
      </w:r>
      <w:r w:rsidRPr="002E5837">
        <w:rPr>
          <w:rFonts w:hint="eastAsia"/>
        </w:rPr>
        <w:lastRenderedPageBreak/>
        <w:t>情事</w:t>
      </w:r>
      <w:r w:rsidRPr="00367453">
        <w:rPr>
          <w:rFonts w:hint="eastAsia"/>
        </w:rPr>
        <w:t>，現場</w:t>
      </w:r>
      <w:r w:rsidRPr="00515B47">
        <w:rPr>
          <w:rFonts w:hint="eastAsia"/>
        </w:rPr>
        <w:t>亦</w:t>
      </w:r>
      <w:r w:rsidRPr="00367453">
        <w:rPr>
          <w:rFonts w:hint="eastAsia"/>
        </w:rPr>
        <w:t>未查獲</w:t>
      </w:r>
      <w:r>
        <w:rPr>
          <w:rFonts w:hint="eastAsia"/>
        </w:rPr>
        <w:t>業者</w:t>
      </w:r>
      <w:r w:rsidRPr="00367453">
        <w:rPr>
          <w:rFonts w:hint="eastAsia"/>
        </w:rPr>
        <w:t>楊清林</w:t>
      </w:r>
      <w:r>
        <w:rPr>
          <w:rFonts w:hint="eastAsia"/>
        </w:rPr>
        <w:t>。而有關該酒店於頂樓加蓋二樓高度之鐵皮違建，用以限制女子行動自由乙節，該局表示曾於</w:t>
      </w:r>
      <w:r w:rsidRPr="00B37445">
        <w:t>95</w:t>
      </w:r>
      <w:r w:rsidRPr="00B37445">
        <w:rPr>
          <w:rFonts w:hint="eastAsia"/>
        </w:rPr>
        <w:t>年</w:t>
      </w:r>
      <w:r w:rsidRPr="00B37445">
        <w:t>12</w:t>
      </w:r>
      <w:r w:rsidRPr="00B37445">
        <w:rPr>
          <w:rFonts w:hint="eastAsia"/>
        </w:rPr>
        <w:t>月</w:t>
      </w:r>
      <w:r w:rsidRPr="00B37445">
        <w:t>26</w:t>
      </w:r>
      <w:r w:rsidRPr="00B37445">
        <w:rPr>
          <w:rFonts w:hint="eastAsia"/>
        </w:rPr>
        <w:t>日、</w:t>
      </w:r>
      <w:r>
        <w:rPr>
          <w:rFonts w:hint="eastAsia"/>
        </w:rPr>
        <w:t>98年7月8日及98年11月28日依據</w:t>
      </w:r>
      <w:r w:rsidRPr="00B37445">
        <w:rPr>
          <w:rFonts w:hint="eastAsia"/>
        </w:rPr>
        <w:t>民眾</w:t>
      </w:r>
      <w:r>
        <w:rPr>
          <w:rFonts w:hint="eastAsia"/>
        </w:rPr>
        <w:t>檢舉執行搜索，</w:t>
      </w:r>
      <w:r w:rsidRPr="00B107DA">
        <w:rPr>
          <w:rFonts w:hint="eastAsia"/>
        </w:rPr>
        <w:t>並於</w:t>
      </w:r>
      <w:r w:rsidRPr="00B107DA">
        <w:t>98</w:t>
      </w:r>
      <w:r w:rsidRPr="00B107DA">
        <w:rPr>
          <w:rFonts w:hint="eastAsia"/>
        </w:rPr>
        <w:t>年</w:t>
      </w:r>
      <w:r w:rsidRPr="00B107DA">
        <w:t>7</w:t>
      </w:r>
      <w:r w:rsidRPr="00B107DA">
        <w:rPr>
          <w:rFonts w:hint="eastAsia"/>
        </w:rPr>
        <w:t>月</w:t>
      </w:r>
      <w:r w:rsidRPr="00B107DA">
        <w:t>8</w:t>
      </w:r>
      <w:r w:rsidRPr="00B107DA">
        <w:rPr>
          <w:rFonts w:hint="eastAsia"/>
        </w:rPr>
        <w:t>日查獲該酒店</w:t>
      </w:r>
      <w:r>
        <w:rPr>
          <w:rFonts w:hint="eastAsia"/>
        </w:rPr>
        <w:t>涉</w:t>
      </w:r>
      <w:r w:rsidRPr="00B107DA">
        <w:rPr>
          <w:rFonts w:hint="eastAsia"/>
        </w:rPr>
        <w:t>嫌公然猥褻等罪</w:t>
      </w:r>
      <w:r>
        <w:rPr>
          <w:rFonts w:hint="eastAsia"/>
        </w:rPr>
        <w:t>，然</w:t>
      </w:r>
      <w:r w:rsidRPr="00BB4334">
        <w:rPr>
          <w:rFonts w:hint="eastAsia"/>
        </w:rPr>
        <w:t>未當場查獲性交易</w:t>
      </w:r>
      <w:r>
        <w:rPr>
          <w:rFonts w:hint="eastAsia"/>
        </w:rPr>
        <w:t>，</w:t>
      </w:r>
      <w:r w:rsidRPr="00BB4334">
        <w:rPr>
          <w:rFonts w:hint="eastAsia"/>
        </w:rPr>
        <w:t>亦未見有小姐遭人控制行動</w:t>
      </w:r>
      <w:r>
        <w:rPr>
          <w:rFonts w:hint="eastAsia"/>
        </w:rPr>
        <w:t>，經向在場84人</w:t>
      </w:r>
      <w:r w:rsidRPr="00BB4334">
        <w:rPr>
          <w:rFonts w:hint="eastAsia"/>
        </w:rPr>
        <w:t>個別調查詢問，均無人表示遭控制行動</w:t>
      </w:r>
      <w:r>
        <w:rPr>
          <w:rFonts w:hint="eastAsia"/>
        </w:rPr>
        <w:t>、</w:t>
      </w:r>
      <w:r w:rsidRPr="00BB4334">
        <w:rPr>
          <w:rFonts w:hint="eastAsia"/>
        </w:rPr>
        <w:t>脅迫脫衣陪酒及性交易等情事</w:t>
      </w:r>
      <w:r>
        <w:rPr>
          <w:rFonts w:hint="eastAsia"/>
        </w:rPr>
        <w:t>等語。惟查：</w:t>
      </w:r>
    </w:p>
    <w:p w:rsidR="00DE4BA4" w:rsidRDefault="00DE4BA4" w:rsidP="00DE4BA4">
      <w:pPr>
        <w:pStyle w:val="4"/>
      </w:pPr>
      <w:r>
        <w:rPr>
          <w:rFonts w:hint="eastAsia"/>
        </w:rPr>
        <w:t>「歡喜就好KTV酒店」</w:t>
      </w:r>
      <w:r w:rsidRPr="00AA672A">
        <w:rPr>
          <w:rFonts w:hint="eastAsia"/>
        </w:rPr>
        <w:t>酒店營業期間，民眾檢舉案計有20件</w:t>
      </w:r>
      <w:r w:rsidRPr="00AA0F8C">
        <w:rPr>
          <w:rFonts w:hint="eastAsia"/>
        </w:rPr>
        <w:t>（見附表）</w:t>
      </w:r>
      <w:r w:rsidRPr="00AA672A">
        <w:rPr>
          <w:rFonts w:hint="eastAsia"/>
        </w:rPr>
        <w:t>，</w:t>
      </w:r>
      <w:r>
        <w:rPr>
          <w:rFonts w:hint="eastAsia"/>
        </w:rPr>
        <w:t>其中於</w:t>
      </w:r>
      <w:r w:rsidRPr="009E7F50">
        <w:rPr>
          <w:rFonts w:hint="eastAsia"/>
        </w:rPr>
        <w:t>91年7月21日、92年7月7日、92年9月27日、93年6月12日（</w:t>
      </w:r>
      <w:r>
        <w:rPr>
          <w:rFonts w:hint="eastAsia"/>
        </w:rPr>
        <w:t>當</w:t>
      </w:r>
      <w:r w:rsidRPr="009E7F50">
        <w:rPr>
          <w:rFonts w:hint="eastAsia"/>
        </w:rPr>
        <w:t>日</w:t>
      </w:r>
      <w:r w:rsidRPr="009E7F50">
        <w:t>2</w:t>
      </w:r>
      <w:r w:rsidRPr="009E7F50">
        <w:rPr>
          <w:rFonts w:hint="eastAsia"/>
        </w:rPr>
        <w:t>次）、95年7月14日、95年12月23日、95年12月24日、98年11月7日、98年11月9日、98年11月11日、98年11月12日共計</w:t>
      </w:r>
      <w:r w:rsidRPr="009E7F50">
        <w:t>12</w:t>
      </w:r>
      <w:r w:rsidRPr="004D77E3">
        <w:rPr>
          <w:rFonts w:hint="eastAsia"/>
        </w:rPr>
        <w:t>次</w:t>
      </w:r>
      <w:r>
        <w:rPr>
          <w:rFonts w:hint="eastAsia"/>
        </w:rPr>
        <w:t>由民眾</w:t>
      </w:r>
      <w:r w:rsidRPr="008E7EB1">
        <w:rPr>
          <w:rFonts w:hint="eastAsia"/>
        </w:rPr>
        <w:t>透過</w:t>
      </w:r>
      <w:r>
        <w:t>1</w:t>
      </w:r>
      <w:r w:rsidRPr="008E7EB1">
        <w:t>10</w:t>
      </w:r>
      <w:r>
        <w:rPr>
          <w:rFonts w:hint="eastAsia"/>
        </w:rPr>
        <w:t>報案</w:t>
      </w:r>
      <w:r w:rsidRPr="008E7EB1">
        <w:rPr>
          <w:rFonts w:hint="eastAsia"/>
        </w:rPr>
        <w:t>系統（即向勤務指揮中心報案），檢舉</w:t>
      </w:r>
      <w:r w:rsidRPr="004D77E3">
        <w:rPr>
          <w:rFonts w:hint="eastAsia"/>
        </w:rPr>
        <w:t>該酒店涉有限制自由、脫衣陪酒、恐嚇、吸毒等不法行為</w:t>
      </w:r>
      <w:r>
        <w:rPr>
          <w:rFonts w:hint="eastAsia"/>
        </w:rPr>
        <w:t>。</w:t>
      </w:r>
      <w:r w:rsidRPr="008E7EB1">
        <w:rPr>
          <w:rFonts w:hint="eastAsia"/>
        </w:rPr>
        <w:t>臺中市</w:t>
      </w:r>
      <w:r>
        <w:rPr>
          <w:rFonts w:hint="eastAsia"/>
        </w:rPr>
        <w:t>政府</w:t>
      </w:r>
      <w:r w:rsidRPr="008E7EB1">
        <w:rPr>
          <w:rFonts w:hint="eastAsia"/>
        </w:rPr>
        <w:t>警察局</w:t>
      </w:r>
      <w:r>
        <w:rPr>
          <w:rFonts w:hint="eastAsia"/>
        </w:rPr>
        <w:t>處理該等案件，</w:t>
      </w:r>
      <w:r w:rsidRPr="009E7F50">
        <w:rPr>
          <w:rFonts w:hint="eastAsia"/>
        </w:rPr>
        <w:t>有</w:t>
      </w:r>
      <w:r w:rsidRPr="009E7F50">
        <w:t>10</w:t>
      </w:r>
      <w:r w:rsidRPr="009E7F50">
        <w:rPr>
          <w:rFonts w:hint="eastAsia"/>
        </w:rPr>
        <w:t>案係</w:t>
      </w:r>
      <w:r w:rsidRPr="00EB306E">
        <w:rPr>
          <w:rFonts w:hint="eastAsia"/>
        </w:rPr>
        <w:t>派遣派出所</w:t>
      </w:r>
      <w:r w:rsidRPr="008E7EB1">
        <w:rPr>
          <w:rFonts w:hint="eastAsia"/>
        </w:rPr>
        <w:t>或線上</w:t>
      </w:r>
      <w:r w:rsidRPr="00EB306E">
        <w:rPr>
          <w:rFonts w:hint="eastAsia"/>
        </w:rPr>
        <w:t>員警前往查看</w:t>
      </w:r>
      <w:r w:rsidRPr="009E7F50">
        <w:rPr>
          <w:rFonts w:hint="eastAsia"/>
        </w:rPr>
        <w:t>；另</w:t>
      </w:r>
      <w:r w:rsidRPr="009E7F50">
        <w:t>2</w:t>
      </w:r>
      <w:r w:rsidRPr="009E7F50">
        <w:rPr>
          <w:rFonts w:hint="eastAsia"/>
        </w:rPr>
        <w:t>案則結合臨檢勤務實施查察，均</w:t>
      </w:r>
      <w:r w:rsidRPr="004D77E3">
        <w:rPr>
          <w:rFonts w:hint="eastAsia"/>
        </w:rPr>
        <w:t>以</w:t>
      </w:r>
      <w:r w:rsidRPr="009E7F50">
        <w:rPr>
          <w:rFonts w:hint="eastAsia"/>
        </w:rPr>
        <w:t>查無不法情事</w:t>
      </w:r>
      <w:r w:rsidRPr="008E7EB1">
        <w:rPr>
          <w:rFonts w:hint="eastAsia"/>
        </w:rPr>
        <w:t>結案。</w:t>
      </w:r>
      <w:r w:rsidRPr="009E7F50">
        <w:rPr>
          <w:rFonts w:hint="eastAsia"/>
        </w:rPr>
        <w:t>另</w:t>
      </w:r>
      <w:r>
        <w:rPr>
          <w:rFonts w:hint="eastAsia"/>
        </w:rPr>
        <w:t>民眾於</w:t>
      </w:r>
      <w:r w:rsidRPr="009E7F50">
        <w:rPr>
          <w:rFonts w:hint="eastAsia"/>
        </w:rPr>
        <w:t>95年8月18日、95年9月1日、97年11月7日、98年7月8日、98年7月9日、</w:t>
      </w:r>
      <w:r w:rsidRPr="009E7F50">
        <w:t>98</w:t>
      </w:r>
      <w:r w:rsidRPr="009E7F50">
        <w:rPr>
          <w:rFonts w:hint="eastAsia"/>
        </w:rPr>
        <w:t>年</w:t>
      </w:r>
      <w:r w:rsidRPr="009E7F50">
        <w:t>7</w:t>
      </w:r>
      <w:r w:rsidRPr="009E7F50">
        <w:rPr>
          <w:rFonts w:hint="eastAsia"/>
        </w:rPr>
        <w:t>月</w:t>
      </w:r>
      <w:r w:rsidRPr="009E7F50">
        <w:t>22</w:t>
      </w:r>
      <w:r w:rsidRPr="009E7F50">
        <w:rPr>
          <w:rFonts w:hint="eastAsia"/>
        </w:rPr>
        <w:t>日、</w:t>
      </w:r>
      <w:r w:rsidRPr="009E7F50">
        <w:t>98</w:t>
      </w:r>
      <w:r w:rsidRPr="009E7F50">
        <w:rPr>
          <w:rFonts w:hint="eastAsia"/>
        </w:rPr>
        <w:t>年</w:t>
      </w:r>
      <w:r w:rsidRPr="009E7F50">
        <w:t>11</w:t>
      </w:r>
      <w:r w:rsidRPr="009E7F50">
        <w:rPr>
          <w:rFonts w:hint="eastAsia"/>
        </w:rPr>
        <w:t>月</w:t>
      </w:r>
      <w:r>
        <w:rPr>
          <w:rFonts w:hint="eastAsia"/>
        </w:rPr>
        <w:t>23日</w:t>
      </w:r>
      <w:r w:rsidRPr="009E7F50">
        <w:rPr>
          <w:rFonts w:hint="eastAsia"/>
        </w:rPr>
        <w:t>等</w:t>
      </w:r>
      <w:r>
        <w:rPr>
          <w:rFonts w:hint="eastAsia"/>
        </w:rPr>
        <w:t>7</w:t>
      </w:r>
      <w:r w:rsidRPr="004D77E3">
        <w:rPr>
          <w:rFonts w:hint="eastAsia"/>
        </w:rPr>
        <w:t>次</w:t>
      </w:r>
      <w:r>
        <w:rPr>
          <w:rFonts w:hint="eastAsia"/>
        </w:rPr>
        <w:t>透過市長信箱、</w:t>
      </w:r>
      <w:r w:rsidRPr="008E7EB1">
        <w:rPr>
          <w:rFonts w:hint="eastAsia"/>
        </w:rPr>
        <w:t>局長信箱、署長信箱</w:t>
      </w:r>
      <w:r>
        <w:rPr>
          <w:rFonts w:hint="eastAsia"/>
        </w:rPr>
        <w:t>、</w:t>
      </w:r>
      <w:r w:rsidRPr="008E7EB1">
        <w:rPr>
          <w:rFonts w:hint="eastAsia"/>
        </w:rPr>
        <w:t>刑事警察局檢舉</w:t>
      </w:r>
      <w:r>
        <w:rPr>
          <w:rFonts w:hint="eastAsia"/>
        </w:rPr>
        <w:t>該酒店涉嫌脫衣陪酒、</w:t>
      </w:r>
      <w:r w:rsidRPr="00CA779C">
        <w:rPr>
          <w:rFonts w:hint="eastAsia"/>
        </w:rPr>
        <w:t>控制自由、</w:t>
      </w:r>
      <w:r w:rsidRPr="009A36B1">
        <w:rPr>
          <w:rFonts w:hint="eastAsia"/>
        </w:rPr>
        <w:t>強逼賣淫</w:t>
      </w:r>
      <w:r>
        <w:rPr>
          <w:rFonts w:hint="eastAsia"/>
        </w:rPr>
        <w:t>等情</w:t>
      </w:r>
      <w:r w:rsidRPr="008E7EB1">
        <w:rPr>
          <w:rFonts w:hint="eastAsia"/>
        </w:rPr>
        <w:t>，</w:t>
      </w:r>
      <w:r>
        <w:rPr>
          <w:rFonts w:hint="eastAsia"/>
        </w:rPr>
        <w:t>臺中市政府警察局</w:t>
      </w:r>
      <w:r w:rsidRPr="008E7EB1">
        <w:rPr>
          <w:rFonts w:hint="eastAsia"/>
        </w:rPr>
        <w:t>雖</w:t>
      </w:r>
      <w:r>
        <w:rPr>
          <w:rFonts w:hint="eastAsia"/>
        </w:rPr>
        <w:t>有</w:t>
      </w:r>
      <w:r w:rsidRPr="008E7EB1">
        <w:rPr>
          <w:rFonts w:hint="eastAsia"/>
        </w:rPr>
        <w:t>進行探訪勘查及聲請</w:t>
      </w:r>
      <w:r w:rsidRPr="00EB306E">
        <w:rPr>
          <w:rFonts w:hint="eastAsia"/>
        </w:rPr>
        <w:t>搜索</w:t>
      </w:r>
      <w:r w:rsidRPr="008E7EB1">
        <w:rPr>
          <w:rFonts w:hint="eastAsia"/>
        </w:rPr>
        <w:t>票</w:t>
      </w:r>
      <w:r>
        <w:rPr>
          <w:rFonts w:hint="eastAsia"/>
        </w:rPr>
        <w:t>，或編排臨</w:t>
      </w:r>
      <w:r w:rsidRPr="008E7EB1">
        <w:rPr>
          <w:rFonts w:hint="eastAsia"/>
        </w:rPr>
        <w:t>檢勤務</w:t>
      </w:r>
      <w:r>
        <w:rPr>
          <w:rFonts w:hint="eastAsia"/>
        </w:rPr>
        <w:t>，但</w:t>
      </w:r>
      <w:r w:rsidRPr="004307B2">
        <w:rPr>
          <w:rFonts w:hint="eastAsia"/>
        </w:rPr>
        <w:t>相關</w:t>
      </w:r>
      <w:r>
        <w:rPr>
          <w:rFonts w:hint="eastAsia"/>
        </w:rPr>
        <w:t>偵辦作為均限於</w:t>
      </w:r>
      <w:r w:rsidRPr="008E7EB1">
        <w:rPr>
          <w:rFonts w:hint="eastAsia"/>
        </w:rPr>
        <w:t>偵辦妨害風化（俗）及取締色情</w:t>
      </w:r>
      <w:r w:rsidRPr="004307B2">
        <w:rPr>
          <w:rFonts w:hint="eastAsia"/>
        </w:rPr>
        <w:t>場所</w:t>
      </w:r>
      <w:r>
        <w:rPr>
          <w:rFonts w:hint="eastAsia"/>
        </w:rPr>
        <w:t>，顯有大事化小之虞</w:t>
      </w:r>
      <w:r w:rsidRPr="008E7EB1">
        <w:rPr>
          <w:rFonts w:hint="eastAsia"/>
        </w:rPr>
        <w:t>。</w:t>
      </w:r>
    </w:p>
    <w:p w:rsidR="00DE4BA4" w:rsidRDefault="00DE4BA4" w:rsidP="00DE4BA4">
      <w:pPr>
        <w:pStyle w:val="4"/>
      </w:pPr>
      <w:r w:rsidRPr="00BD5CF6">
        <w:lastRenderedPageBreak/>
        <w:t>92</w:t>
      </w:r>
      <w:r w:rsidRPr="00BD5CF6">
        <w:rPr>
          <w:rFonts w:hint="eastAsia"/>
        </w:rPr>
        <w:t>年</w:t>
      </w:r>
      <w:r w:rsidRPr="00BD5CF6">
        <w:t>9</w:t>
      </w:r>
      <w:r w:rsidRPr="00BD5CF6">
        <w:rPr>
          <w:rFonts w:hint="eastAsia"/>
        </w:rPr>
        <w:t>月</w:t>
      </w:r>
      <w:r w:rsidRPr="00BD5CF6">
        <w:t>27</w:t>
      </w:r>
      <w:r w:rsidRPr="00BD5CF6">
        <w:rPr>
          <w:rFonts w:hint="eastAsia"/>
        </w:rPr>
        <w:t>日</w:t>
      </w:r>
      <w:r>
        <w:rPr>
          <w:rFonts w:hint="eastAsia"/>
        </w:rPr>
        <w:t>民眾余小姐報案其女兒薛○○在該酒店遭人控制自由並坐檯陪酒</w:t>
      </w:r>
      <w:r w:rsidRPr="00AA0F8C">
        <w:rPr>
          <w:rFonts w:hint="eastAsia"/>
        </w:rPr>
        <w:t>（附表編號</w:t>
      </w:r>
      <w:r w:rsidRPr="00AA0F8C">
        <w:t>3</w:t>
      </w:r>
      <w:r w:rsidRPr="00AA0F8C">
        <w:rPr>
          <w:rFonts w:hint="eastAsia"/>
        </w:rPr>
        <w:t>）</w:t>
      </w:r>
      <w:r>
        <w:rPr>
          <w:rFonts w:hint="eastAsia"/>
        </w:rPr>
        <w:t>，臺中市政府警察局僅派員至該酒店檢查各包廂及詢問店內人員，以未發現當事人薛○○解除列管。</w:t>
      </w:r>
    </w:p>
    <w:p w:rsidR="00DE4BA4" w:rsidRDefault="00DE4BA4" w:rsidP="00DE4BA4">
      <w:pPr>
        <w:pStyle w:val="4"/>
      </w:pPr>
      <w:r w:rsidRPr="00AA0F8C">
        <w:rPr>
          <w:rFonts w:hint="eastAsia"/>
        </w:rPr>
        <w:t>97年11月7日</w:t>
      </w:r>
      <w:r>
        <w:rPr>
          <w:rFonts w:hint="eastAsia"/>
        </w:rPr>
        <w:t>署名陳○○之</w:t>
      </w:r>
      <w:r w:rsidRPr="00AA0F8C">
        <w:rPr>
          <w:rFonts w:hint="eastAsia"/>
        </w:rPr>
        <w:t>被害人向臺中市警察局局長檢舉，指稱遭逼迫賣淫、販毒、脫衣陪酒、性交易</w:t>
      </w:r>
      <w:r>
        <w:rPr>
          <w:rFonts w:hint="eastAsia"/>
        </w:rPr>
        <w:t>及員警包</w:t>
      </w:r>
      <w:r w:rsidRPr="00AA0F8C">
        <w:rPr>
          <w:rFonts w:hint="eastAsia"/>
        </w:rPr>
        <w:t>庇不法</w:t>
      </w:r>
      <w:r w:rsidRPr="00086AC4">
        <w:rPr>
          <w:rFonts w:hint="eastAsia"/>
        </w:rPr>
        <w:t>（附表編號</w:t>
      </w:r>
      <w:r w:rsidRPr="00086AC4">
        <w:t>11</w:t>
      </w:r>
      <w:r w:rsidRPr="00086AC4">
        <w:rPr>
          <w:rFonts w:hint="eastAsia"/>
        </w:rPr>
        <w:t>）</w:t>
      </w:r>
      <w:r w:rsidRPr="00AA0F8C">
        <w:rPr>
          <w:rFonts w:hint="eastAsia"/>
        </w:rPr>
        <w:t>，經局長葉坤福批交督察室查辦，</w:t>
      </w:r>
      <w:r>
        <w:rPr>
          <w:rFonts w:hint="eastAsia"/>
        </w:rPr>
        <w:t>該局</w:t>
      </w:r>
      <w:r w:rsidRPr="00AA0F8C">
        <w:rPr>
          <w:rFonts w:hint="eastAsia"/>
        </w:rPr>
        <w:t>靖紀小組於</w:t>
      </w:r>
      <w:r>
        <w:rPr>
          <w:rFonts w:hint="eastAsia"/>
        </w:rPr>
        <w:t>97年12月9日、98年2月17日探訪後，確認該酒店有脫衣陪酒及出場至「京翔旅行社」性交易及楊清林夫婦可疑為實際負責人等情</w:t>
      </w:r>
      <w:r w:rsidRPr="00AA0F8C">
        <w:rPr>
          <w:rFonts w:hint="eastAsia"/>
        </w:rPr>
        <w:t>，督察室於97年12月18日</w:t>
      </w:r>
      <w:r w:rsidRPr="00086AC4">
        <w:rPr>
          <w:rFonts w:hint="eastAsia"/>
        </w:rPr>
        <w:t>簽請向檢察官請示法律見解，</w:t>
      </w:r>
      <w:r>
        <w:rPr>
          <w:rFonts w:hint="eastAsia"/>
        </w:rPr>
        <w:t>卻延宕98年3月31日</w:t>
      </w:r>
      <w:r w:rsidRPr="00877762">
        <w:rPr>
          <w:rFonts w:hint="eastAsia"/>
        </w:rPr>
        <w:t>始</w:t>
      </w:r>
      <w:r>
        <w:rPr>
          <w:rFonts w:hint="eastAsia"/>
        </w:rPr>
        <w:t>發函</w:t>
      </w:r>
      <w:r w:rsidRPr="00AA0F8C">
        <w:rPr>
          <w:rFonts w:hint="eastAsia"/>
        </w:rPr>
        <w:t>報</w:t>
      </w:r>
      <w:r>
        <w:rPr>
          <w:rFonts w:hint="eastAsia"/>
        </w:rPr>
        <w:t>請</w:t>
      </w:r>
      <w:r w:rsidRPr="00AA0F8C">
        <w:rPr>
          <w:rFonts w:hint="eastAsia"/>
        </w:rPr>
        <w:t>檢察官指揮偵辦</w:t>
      </w:r>
      <w:r>
        <w:rPr>
          <w:rFonts w:hint="eastAsia"/>
        </w:rPr>
        <w:t>，而臺中地檢署亦未妥速辦理，遲至98年6月23日始回復偵查指揮書</w:t>
      </w:r>
      <w:r w:rsidRPr="00086AC4">
        <w:rPr>
          <w:rFonts w:hint="eastAsia"/>
        </w:rPr>
        <w:t>，</w:t>
      </w:r>
      <w:r>
        <w:rPr>
          <w:rFonts w:hint="eastAsia"/>
        </w:rPr>
        <w:t>該局於</w:t>
      </w:r>
      <w:r w:rsidRPr="00AA0F8C">
        <w:rPr>
          <w:rFonts w:hint="eastAsia"/>
        </w:rPr>
        <w:t>98年7月</w:t>
      </w:r>
      <w:r>
        <w:rPr>
          <w:rFonts w:hint="eastAsia"/>
        </w:rPr>
        <w:t>7</w:t>
      </w:r>
      <w:r w:rsidRPr="00AA0F8C">
        <w:rPr>
          <w:rFonts w:hint="eastAsia"/>
        </w:rPr>
        <w:t>日</w:t>
      </w:r>
      <w:r w:rsidRPr="00086AC4">
        <w:rPr>
          <w:rFonts w:hint="eastAsia"/>
        </w:rPr>
        <w:t>向檢舉官聲請</w:t>
      </w:r>
      <w:r w:rsidRPr="00AA0F8C">
        <w:rPr>
          <w:rFonts w:hint="eastAsia"/>
        </w:rPr>
        <w:t>搜索票</w:t>
      </w:r>
      <w:r w:rsidRPr="00086AC4">
        <w:rPr>
          <w:rFonts w:hint="eastAsia"/>
        </w:rPr>
        <w:t>，</w:t>
      </w:r>
      <w:r>
        <w:rPr>
          <w:rFonts w:hint="eastAsia"/>
        </w:rPr>
        <w:t>於同年7月8日</w:t>
      </w:r>
      <w:r w:rsidRPr="00AA0F8C">
        <w:rPr>
          <w:rFonts w:hint="eastAsia"/>
        </w:rPr>
        <w:t>查獲該店脫衣陪酒妨害風化案1件84人</w:t>
      </w:r>
      <w:r w:rsidRPr="00086AC4">
        <w:rPr>
          <w:rFonts w:hint="eastAsia"/>
        </w:rPr>
        <w:t>。</w:t>
      </w:r>
      <w:r>
        <w:rPr>
          <w:rFonts w:hint="eastAsia"/>
        </w:rPr>
        <w:t>然</w:t>
      </w:r>
      <w:r w:rsidRPr="00086AC4">
        <w:rPr>
          <w:rFonts w:hint="eastAsia"/>
        </w:rPr>
        <w:t>事後發現承辦該案之靖紀小組員警洪維聲涉嫌收賄並洩漏偵查秘密。</w:t>
      </w:r>
    </w:p>
    <w:p w:rsidR="00DE4BA4" w:rsidRDefault="00DE4BA4" w:rsidP="00DE4BA4">
      <w:pPr>
        <w:pStyle w:val="4"/>
      </w:pPr>
      <w:r w:rsidRPr="00E270B8">
        <w:rPr>
          <w:rFonts w:hint="eastAsia"/>
        </w:rPr>
        <w:t>98</w:t>
      </w:r>
      <w:r>
        <w:rPr>
          <w:rFonts w:hint="eastAsia"/>
        </w:rPr>
        <w:t>年</w:t>
      </w:r>
      <w:r w:rsidRPr="00E270B8">
        <w:rPr>
          <w:rFonts w:hint="eastAsia"/>
        </w:rPr>
        <w:t>7</w:t>
      </w:r>
      <w:r>
        <w:rPr>
          <w:rFonts w:hint="eastAsia"/>
        </w:rPr>
        <w:t>月</w:t>
      </w:r>
      <w:r w:rsidRPr="00E270B8">
        <w:rPr>
          <w:rFonts w:hint="eastAsia"/>
        </w:rPr>
        <w:t>8</w:t>
      </w:r>
      <w:r>
        <w:rPr>
          <w:rFonts w:hint="eastAsia"/>
        </w:rPr>
        <w:t>日</w:t>
      </w:r>
      <w:r w:rsidRPr="00E270B8">
        <w:rPr>
          <w:rFonts w:hint="eastAsia"/>
        </w:rPr>
        <w:t>、98</w:t>
      </w:r>
      <w:r>
        <w:rPr>
          <w:rFonts w:hint="eastAsia"/>
        </w:rPr>
        <w:t>年</w:t>
      </w:r>
      <w:r w:rsidRPr="00E270B8">
        <w:rPr>
          <w:rFonts w:hint="eastAsia"/>
        </w:rPr>
        <w:t>7</w:t>
      </w:r>
      <w:r>
        <w:rPr>
          <w:rFonts w:hint="eastAsia"/>
        </w:rPr>
        <w:t>月</w:t>
      </w:r>
      <w:r w:rsidRPr="00E270B8">
        <w:rPr>
          <w:rFonts w:hint="eastAsia"/>
        </w:rPr>
        <w:t>9</w:t>
      </w:r>
      <w:r>
        <w:rPr>
          <w:rFonts w:hint="eastAsia"/>
        </w:rPr>
        <w:t>日</w:t>
      </w:r>
      <w:r w:rsidRPr="00F20658">
        <w:rPr>
          <w:rFonts w:hint="eastAsia"/>
        </w:rPr>
        <w:t>被害人向</w:t>
      </w:r>
      <w:r w:rsidRPr="009A36B1">
        <w:rPr>
          <w:rFonts w:hint="eastAsia"/>
        </w:rPr>
        <w:t>署長信箱</w:t>
      </w:r>
      <w:r>
        <w:rPr>
          <w:rFonts w:hint="eastAsia"/>
        </w:rPr>
        <w:t>檢舉</w:t>
      </w:r>
      <w:r w:rsidRPr="00F20658">
        <w:rPr>
          <w:rFonts w:hint="eastAsia"/>
        </w:rPr>
        <w:t>，</w:t>
      </w:r>
      <w:r>
        <w:rPr>
          <w:rFonts w:hint="eastAsia"/>
        </w:rPr>
        <w:t>指稱遭該酒店扣押身分證及債務拘束</w:t>
      </w:r>
      <w:r w:rsidRPr="00AA0F8C">
        <w:rPr>
          <w:rFonts w:hint="eastAsia"/>
        </w:rPr>
        <w:t>（附表編號</w:t>
      </w:r>
      <w:r w:rsidRPr="00AA0F8C">
        <w:t>12</w:t>
      </w:r>
      <w:r w:rsidRPr="00AA0F8C">
        <w:rPr>
          <w:rFonts w:hint="eastAsia"/>
        </w:rPr>
        <w:t>、</w:t>
      </w:r>
      <w:r w:rsidRPr="00AA0F8C">
        <w:t>13</w:t>
      </w:r>
      <w:r w:rsidRPr="00AA0F8C">
        <w:rPr>
          <w:rFonts w:hint="eastAsia"/>
        </w:rPr>
        <w:t>）</w:t>
      </w:r>
      <w:r>
        <w:rPr>
          <w:rFonts w:hint="eastAsia"/>
        </w:rPr>
        <w:t>，經該局簽報查處</w:t>
      </w:r>
      <w:r w:rsidRPr="00F20658">
        <w:rPr>
          <w:rFonts w:hint="eastAsia"/>
        </w:rPr>
        <w:t>，</w:t>
      </w:r>
      <w:r>
        <w:rPr>
          <w:rFonts w:hint="eastAsia"/>
        </w:rPr>
        <w:t>竟認為屬陳情人與酒店業者間之民事債權問題結案。</w:t>
      </w:r>
    </w:p>
    <w:p w:rsidR="00DE4BA4" w:rsidRDefault="00DE4BA4" w:rsidP="00DE4BA4">
      <w:pPr>
        <w:pStyle w:val="4"/>
      </w:pPr>
      <w:r>
        <w:rPr>
          <w:rFonts w:hint="eastAsia"/>
        </w:rPr>
        <w:t>98年11月23日</w:t>
      </w:r>
      <w:r w:rsidRPr="00086AC4">
        <w:rPr>
          <w:rFonts w:hint="eastAsia"/>
        </w:rPr>
        <w:t>被害人向市長信箱</w:t>
      </w:r>
      <w:r>
        <w:rPr>
          <w:rFonts w:hint="eastAsia"/>
        </w:rPr>
        <w:t>檢舉</w:t>
      </w:r>
      <w:r w:rsidRPr="00086AC4">
        <w:rPr>
          <w:rFonts w:hint="eastAsia"/>
        </w:rPr>
        <w:t>，</w:t>
      </w:r>
      <w:r w:rsidRPr="00E270B8">
        <w:rPr>
          <w:rFonts w:hint="eastAsia"/>
        </w:rPr>
        <w:t>指訴</w:t>
      </w:r>
      <w:r>
        <w:rPr>
          <w:rFonts w:hint="eastAsia"/>
        </w:rPr>
        <w:t>該酒店</w:t>
      </w:r>
      <w:r w:rsidRPr="00877762">
        <w:rPr>
          <w:rFonts w:hint="eastAsia"/>
        </w:rPr>
        <w:t>利用詐騙、債務拘束、黑道、藥物制公關小姐，慫恿其從事性交易及猥褻行為，受害女子受控制在該酒店六樓</w:t>
      </w:r>
      <w:r w:rsidRPr="00086AC4">
        <w:rPr>
          <w:rFonts w:hint="eastAsia"/>
        </w:rPr>
        <w:t>（附表編號1</w:t>
      </w:r>
      <w:r w:rsidRPr="00086AC4">
        <w:t>9</w:t>
      </w:r>
      <w:r w:rsidRPr="00086AC4">
        <w:rPr>
          <w:rFonts w:hint="eastAsia"/>
        </w:rPr>
        <w:t>）</w:t>
      </w:r>
      <w:r w:rsidRPr="00367453">
        <w:rPr>
          <w:rFonts w:hint="eastAsia"/>
        </w:rPr>
        <w:t>。</w:t>
      </w:r>
      <w:r w:rsidRPr="00877762">
        <w:rPr>
          <w:rFonts w:hint="eastAsia"/>
        </w:rPr>
        <w:t>經轄區立人</w:t>
      </w:r>
      <w:r w:rsidRPr="00877762">
        <w:rPr>
          <w:rFonts w:hint="eastAsia"/>
        </w:rPr>
        <w:lastRenderedPageBreak/>
        <w:t>派出所勘查報告確認該酒店經營脫衣陪酒及色情性服務</w:t>
      </w:r>
      <w:r w:rsidRPr="00E414A4">
        <w:rPr>
          <w:rFonts w:hint="eastAsia"/>
        </w:rPr>
        <w:t>，惟未深入追查蒐證是否確有女子遭逼迫賣淫，</w:t>
      </w:r>
      <w:r w:rsidRPr="00877762">
        <w:rPr>
          <w:rFonts w:hint="eastAsia"/>
        </w:rPr>
        <w:t>經第二分局98年11月25日聲請搜索票於同年月26日執行搜索未果</w:t>
      </w:r>
      <w:r w:rsidRPr="00E414A4">
        <w:rPr>
          <w:rFonts w:hint="eastAsia"/>
        </w:rPr>
        <w:t>後，解除列管</w:t>
      </w:r>
      <w:r w:rsidRPr="00877762">
        <w:rPr>
          <w:rFonts w:hint="eastAsia"/>
        </w:rPr>
        <w:t>。</w:t>
      </w:r>
    </w:p>
    <w:p w:rsidR="00DE4BA4" w:rsidRDefault="00DE4BA4" w:rsidP="00DE4BA4">
      <w:pPr>
        <w:pStyle w:val="4"/>
      </w:pPr>
      <w:r w:rsidRPr="00877762">
        <w:rPr>
          <w:rFonts w:hint="eastAsia"/>
        </w:rPr>
        <w:t>又上開98年7月8日、98年7月9日、98年11月23日</w:t>
      </w:r>
      <w:r>
        <w:rPr>
          <w:rFonts w:hint="eastAsia"/>
        </w:rPr>
        <w:t>之檢舉</w:t>
      </w:r>
      <w:r w:rsidRPr="00877762">
        <w:rPr>
          <w:rFonts w:hint="eastAsia"/>
        </w:rPr>
        <w:t>函（附表編號</w:t>
      </w:r>
      <w:r w:rsidRPr="00877762">
        <w:t>12</w:t>
      </w:r>
      <w:r w:rsidRPr="00877762">
        <w:rPr>
          <w:rFonts w:hint="eastAsia"/>
        </w:rPr>
        <w:t>、</w:t>
      </w:r>
      <w:r w:rsidRPr="00877762">
        <w:t>13</w:t>
      </w:r>
      <w:r w:rsidRPr="00877762">
        <w:rPr>
          <w:rFonts w:hint="eastAsia"/>
        </w:rPr>
        <w:t>、19），均指稱該酒店實際負責人為楊清林、主要幹部姓名及分擔之角色。</w:t>
      </w:r>
      <w:r w:rsidRPr="00F20658">
        <w:rPr>
          <w:rFonts w:hint="eastAsia"/>
        </w:rPr>
        <w:t>按</w:t>
      </w:r>
      <w:r w:rsidRPr="00367453">
        <w:rPr>
          <w:rFonts w:hint="eastAsia"/>
        </w:rPr>
        <w:t>楊清林夫婦長期在臺中市經營色情酒店</w:t>
      </w:r>
      <w:r>
        <w:rPr>
          <w:rFonts w:hint="eastAsia"/>
        </w:rPr>
        <w:t>，警方</w:t>
      </w:r>
      <w:r w:rsidRPr="00515B47">
        <w:rPr>
          <w:rFonts w:hint="eastAsia"/>
        </w:rPr>
        <w:t>對</w:t>
      </w:r>
      <w:r>
        <w:rPr>
          <w:rFonts w:hint="eastAsia"/>
        </w:rPr>
        <w:t>之自不</w:t>
      </w:r>
      <w:r w:rsidRPr="00515B47">
        <w:rPr>
          <w:rFonts w:hint="eastAsia"/>
        </w:rPr>
        <w:t>可</w:t>
      </w:r>
      <w:r w:rsidRPr="00367453">
        <w:rPr>
          <w:rFonts w:hint="eastAsia"/>
        </w:rPr>
        <w:t>能</w:t>
      </w:r>
      <w:r>
        <w:rPr>
          <w:rFonts w:hint="eastAsia"/>
        </w:rPr>
        <w:t>毫無所</w:t>
      </w:r>
      <w:r w:rsidRPr="00515B47">
        <w:rPr>
          <w:rFonts w:hint="eastAsia"/>
        </w:rPr>
        <w:t>悉。</w:t>
      </w:r>
      <w:r>
        <w:rPr>
          <w:rFonts w:hint="eastAsia"/>
        </w:rPr>
        <w:t>臺中市政府警察局於98年7月8日破獲84人妨害風化案前，相關之探訪報告亦指出楊清林可疑為該酒店之實際負責人，然竟</w:t>
      </w:r>
      <w:r w:rsidRPr="008E7EB1">
        <w:rPr>
          <w:rFonts w:hint="eastAsia"/>
        </w:rPr>
        <w:t>未</w:t>
      </w:r>
      <w:r>
        <w:rPr>
          <w:rFonts w:hint="eastAsia"/>
        </w:rPr>
        <w:t>持續</w:t>
      </w:r>
      <w:r w:rsidRPr="00E270B8">
        <w:rPr>
          <w:rFonts w:hint="eastAsia"/>
        </w:rPr>
        <w:t>深入追查</w:t>
      </w:r>
      <w:r>
        <w:rPr>
          <w:rFonts w:hint="eastAsia"/>
        </w:rPr>
        <w:t>，僅移送掛名之負責人劉政錥</w:t>
      </w:r>
      <w:r w:rsidRPr="00B37445">
        <w:rPr>
          <w:rFonts w:hint="eastAsia"/>
        </w:rPr>
        <w:t>（該酒店</w:t>
      </w:r>
      <w:r w:rsidRPr="00F20658">
        <w:rPr>
          <w:rFonts w:hint="eastAsia"/>
        </w:rPr>
        <w:t>之</w:t>
      </w:r>
      <w:r w:rsidRPr="00B37445">
        <w:rPr>
          <w:rFonts w:hint="eastAsia"/>
        </w:rPr>
        <w:t>後由幹部陳品亨</w:t>
      </w:r>
      <w:r w:rsidRPr="00F20658">
        <w:rPr>
          <w:rFonts w:hint="eastAsia"/>
        </w:rPr>
        <w:t>頂</w:t>
      </w:r>
      <w:r>
        <w:rPr>
          <w:rFonts w:hint="eastAsia"/>
        </w:rPr>
        <w:t>替</w:t>
      </w:r>
      <w:r w:rsidRPr="00F20658">
        <w:rPr>
          <w:rFonts w:hint="eastAsia"/>
        </w:rPr>
        <w:t>為負責人</w:t>
      </w:r>
      <w:r>
        <w:rPr>
          <w:rFonts w:hint="eastAsia"/>
        </w:rPr>
        <w:t>，</w:t>
      </w:r>
      <w:r w:rsidRPr="00B37445">
        <w:rPr>
          <w:rFonts w:hint="eastAsia"/>
        </w:rPr>
        <w:t>繼續營業並持續逼迫女子賣淫）</w:t>
      </w:r>
      <w:r>
        <w:rPr>
          <w:rFonts w:hint="eastAsia"/>
        </w:rPr>
        <w:t>。</w:t>
      </w:r>
    </w:p>
    <w:p w:rsidR="00DE4BA4" w:rsidRDefault="00DE4BA4" w:rsidP="00DE4BA4">
      <w:pPr>
        <w:pStyle w:val="4"/>
      </w:pPr>
      <w:r>
        <w:rPr>
          <w:rFonts w:hint="eastAsia"/>
        </w:rPr>
        <w:t>被害人</w:t>
      </w:r>
      <w:r w:rsidRPr="009A36B1">
        <w:rPr>
          <w:rFonts w:hint="eastAsia"/>
        </w:rPr>
        <w:t>分別</w:t>
      </w:r>
      <w:r>
        <w:rPr>
          <w:rFonts w:hint="eastAsia"/>
        </w:rPr>
        <w:t>於98年7月9日及98年11月23日</w:t>
      </w:r>
      <w:r w:rsidRPr="00877762">
        <w:rPr>
          <w:rFonts w:hint="eastAsia"/>
        </w:rPr>
        <w:t>（附表編號13、19）</w:t>
      </w:r>
      <w:r>
        <w:rPr>
          <w:rFonts w:hint="eastAsia"/>
        </w:rPr>
        <w:t>檢舉該酒店於5、6樓限制容留女子之行動自由及扣押身分證件等情</w:t>
      </w:r>
      <w:r w:rsidRPr="00B107DA">
        <w:rPr>
          <w:rFonts w:hint="eastAsia"/>
        </w:rPr>
        <w:t>。</w:t>
      </w:r>
      <w:r w:rsidRPr="00877762">
        <w:rPr>
          <w:rFonts w:hint="eastAsia"/>
        </w:rPr>
        <w:t>對照</w:t>
      </w:r>
      <w:r>
        <w:rPr>
          <w:rFonts w:hint="eastAsia"/>
        </w:rPr>
        <w:t>臺中市政府警察局99年8月21日執行搜索之現場照片，該</w:t>
      </w:r>
      <w:r w:rsidRPr="003741E0">
        <w:rPr>
          <w:rFonts w:hint="eastAsia"/>
        </w:rPr>
        <w:t>酒店5、6樓</w:t>
      </w:r>
      <w:r>
        <w:rPr>
          <w:rFonts w:hint="eastAsia"/>
        </w:rPr>
        <w:t>共</w:t>
      </w:r>
      <w:r w:rsidRPr="003741E0">
        <w:rPr>
          <w:rFonts w:hint="eastAsia"/>
        </w:rPr>
        <w:t>有3間通舖形式的房間，地上擺</w:t>
      </w:r>
      <w:r w:rsidRPr="00C81D8B">
        <w:rPr>
          <w:rFonts w:hint="eastAsia"/>
        </w:rPr>
        <w:t>滿</w:t>
      </w:r>
      <w:r w:rsidRPr="003741E0">
        <w:rPr>
          <w:rFonts w:hint="eastAsia"/>
        </w:rPr>
        <w:t>簡易床墊，共用1間浴室</w:t>
      </w:r>
      <w:r w:rsidRPr="004D77E3">
        <w:rPr>
          <w:rFonts w:hint="eastAsia"/>
        </w:rPr>
        <w:t>（</w:t>
      </w:r>
      <w:r w:rsidRPr="003741E0">
        <w:rPr>
          <w:rFonts w:hint="eastAsia"/>
        </w:rPr>
        <w:t>浴室</w:t>
      </w:r>
      <w:r w:rsidRPr="004D77E3">
        <w:rPr>
          <w:rFonts w:hint="eastAsia"/>
        </w:rPr>
        <w:t>內</w:t>
      </w:r>
      <w:r w:rsidRPr="003741E0">
        <w:rPr>
          <w:rFonts w:hint="eastAsia"/>
        </w:rPr>
        <w:t>無隔間</w:t>
      </w:r>
      <w:r w:rsidRPr="004D77E3">
        <w:rPr>
          <w:rFonts w:hint="eastAsia"/>
        </w:rPr>
        <w:t>，</w:t>
      </w:r>
      <w:r>
        <w:rPr>
          <w:rFonts w:hint="eastAsia"/>
        </w:rPr>
        <w:t>僅</w:t>
      </w:r>
      <w:r w:rsidRPr="003741E0">
        <w:rPr>
          <w:rFonts w:hint="eastAsia"/>
        </w:rPr>
        <w:t>有4個淋浴蓮蓬頭</w:t>
      </w:r>
      <w:r>
        <w:rPr>
          <w:rFonts w:hint="eastAsia"/>
        </w:rPr>
        <w:t>供應冷水</w:t>
      </w:r>
      <w:r w:rsidRPr="004D77E3">
        <w:rPr>
          <w:rFonts w:hint="eastAsia"/>
        </w:rPr>
        <w:t>）</w:t>
      </w:r>
      <w:r>
        <w:rPr>
          <w:rFonts w:hint="eastAsia"/>
        </w:rPr>
        <w:t>。</w:t>
      </w:r>
      <w:r w:rsidRPr="00FA1E8E">
        <w:rPr>
          <w:rFonts w:hint="eastAsia"/>
          <w:noProof/>
          <w:color w:val="000000"/>
          <w:szCs w:val="32"/>
        </w:rPr>
        <w:t>4樓之小姐休息室四周張貼「愛的教育、鐵的紀律」、「整肅儀容」等標語，客觀上確有疑似集中管理酒店小姐住宿及限制行動自由之情形。</w:t>
      </w:r>
      <w:r w:rsidRPr="004307B2">
        <w:rPr>
          <w:rFonts w:hint="eastAsia"/>
        </w:rPr>
        <w:t>按警察機關雖非查報違建之主管機關，惟基於肅清</w:t>
      </w:r>
      <w:r>
        <w:rPr>
          <w:rFonts w:hint="eastAsia"/>
        </w:rPr>
        <w:t>治安顧</w:t>
      </w:r>
      <w:r w:rsidRPr="00F20658">
        <w:rPr>
          <w:rFonts w:hint="eastAsia"/>
        </w:rPr>
        <w:t>慮</w:t>
      </w:r>
      <w:r w:rsidRPr="004307B2">
        <w:rPr>
          <w:rFonts w:hint="eastAsia"/>
        </w:rPr>
        <w:t>場所，必須運用</w:t>
      </w:r>
      <w:r>
        <w:rPr>
          <w:rFonts w:hint="eastAsia"/>
        </w:rPr>
        <w:t>公安手段，</w:t>
      </w:r>
      <w:r w:rsidRPr="004307B2">
        <w:rPr>
          <w:rFonts w:hint="eastAsia"/>
        </w:rPr>
        <w:t>多管齊下，降低犯罪</w:t>
      </w:r>
      <w:r>
        <w:rPr>
          <w:rFonts w:hint="eastAsia"/>
        </w:rPr>
        <w:t>誘因</w:t>
      </w:r>
      <w:r w:rsidRPr="004307B2">
        <w:rPr>
          <w:rFonts w:hint="eastAsia"/>
        </w:rPr>
        <w:t>。</w:t>
      </w:r>
      <w:r>
        <w:rPr>
          <w:rFonts w:hint="eastAsia"/>
        </w:rPr>
        <w:t>然依卷內98年7月8日警</w:t>
      </w:r>
      <w:r w:rsidRPr="0093124C">
        <w:rPr>
          <w:rFonts w:hint="eastAsia"/>
        </w:rPr>
        <w:t>方</w:t>
      </w:r>
      <w:r>
        <w:rPr>
          <w:rFonts w:hint="eastAsia"/>
        </w:rPr>
        <w:t>陳報搜索結果之勘查現場圖，僅記載該酒店1至4樓，當時</w:t>
      </w:r>
      <w:r w:rsidRPr="00127051">
        <w:rPr>
          <w:rFonts w:hint="eastAsia"/>
        </w:rPr>
        <w:t>警</w:t>
      </w:r>
      <w:r w:rsidRPr="00127051">
        <w:rPr>
          <w:rFonts w:hint="eastAsia"/>
        </w:rPr>
        <w:lastRenderedPageBreak/>
        <w:t>方曾否確實搜索</w:t>
      </w:r>
      <w:r w:rsidRPr="00127051">
        <w:t>5</w:t>
      </w:r>
      <w:r w:rsidRPr="00127051">
        <w:rPr>
          <w:rFonts w:hint="eastAsia"/>
        </w:rPr>
        <w:t>、</w:t>
      </w:r>
      <w:r w:rsidRPr="00127051">
        <w:t>6</w:t>
      </w:r>
      <w:r w:rsidRPr="00127051">
        <w:rPr>
          <w:rFonts w:hint="eastAsia"/>
        </w:rPr>
        <w:t>樓</w:t>
      </w:r>
      <w:r>
        <w:rPr>
          <w:rFonts w:hint="eastAsia"/>
        </w:rPr>
        <w:t>，已</w:t>
      </w:r>
      <w:r w:rsidRPr="00127051">
        <w:rPr>
          <w:rFonts w:hint="eastAsia"/>
        </w:rPr>
        <w:t>非無疑</w:t>
      </w:r>
      <w:r w:rsidRPr="0093124C">
        <w:rPr>
          <w:rFonts w:hint="eastAsia"/>
        </w:rPr>
        <w:t>。再者，</w:t>
      </w:r>
      <w:r w:rsidRPr="004D77E3">
        <w:rPr>
          <w:rFonts w:hint="eastAsia"/>
        </w:rPr>
        <w:t>臺中市</w:t>
      </w:r>
      <w:r>
        <w:rPr>
          <w:rFonts w:hint="eastAsia"/>
        </w:rPr>
        <w:t>政府</w:t>
      </w:r>
      <w:r w:rsidRPr="004D77E3">
        <w:rPr>
          <w:rFonts w:hint="eastAsia"/>
        </w:rPr>
        <w:t>警察局</w:t>
      </w:r>
      <w:r>
        <w:rPr>
          <w:rFonts w:hint="eastAsia"/>
        </w:rPr>
        <w:t>98年7月16日函報市府經發處之內容，未說明該酒店5、6樓為鐵皮違章建築</w:t>
      </w:r>
      <w:r w:rsidRPr="0093124C">
        <w:rPr>
          <w:rFonts w:hint="eastAsia"/>
        </w:rPr>
        <w:t>，而該局於</w:t>
      </w:r>
      <w:r w:rsidRPr="004D77E3">
        <w:rPr>
          <w:rFonts w:hint="eastAsia"/>
        </w:rPr>
        <w:t>98年11月28日</w:t>
      </w:r>
      <w:r w:rsidRPr="0093124C">
        <w:rPr>
          <w:rFonts w:hint="eastAsia"/>
        </w:rPr>
        <w:t>再次</w:t>
      </w:r>
      <w:r w:rsidRPr="004D77E3">
        <w:rPr>
          <w:rFonts w:hint="eastAsia"/>
        </w:rPr>
        <w:t>執行搜索</w:t>
      </w:r>
      <w:r w:rsidRPr="0093124C">
        <w:rPr>
          <w:rFonts w:hint="eastAsia"/>
        </w:rPr>
        <w:t>時，該大型違建仍繼續存在，</w:t>
      </w:r>
      <w:r w:rsidRPr="00127051">
        <w:rPr>
          <w:rFonts w:hint="eastAsia"/>
        </w:rPr>
        <w:t>該局</w:t>
      </w:r>
      <w:r w:rsidRPr="0093124C">
        <w:rPr>
          <w:rFonts w:hint="eastAsia"/>
        </w:rPr>
        <w:t>亦未依規定函報市府進行稽查</w:t>
      </w:r>
      <w:r w:rsidRPr="00C81D8B">
        <w:rPr>
          <w:rFonts w:hint="eastAsia"/>
        </w:rPr>
        <w:t>。</w:t>
      </w:r>
    </w:p>
    <w:p w:rsidR="00DE4BA4" w:rsidRDefault="00DE4BA4" w:rsidP="00DE4BA4">
      <w:pPr>
        <w:pStyle w:val="4"/>
      </w:pPr>
      <w:r>
        <w:rPr>
          <w:rFonts w:hint="eastAsia"/>
        </w:rPr>
        <w:t>對照臺中市政府警察局於99年8月21日破獲業者楊清林等人逼迫賣淫乙案，係對現場酒店女子採取證人保護措施，</w:t>
      </w:r>
      <w:r w:rsidRPr="00F20658">
        <w:rPr>
          <w:rFonts w:hint="eastAsia"/>
        </w:rPr>
        <w:t>並得以突破案情，獲</w:t>
      </w:r>
      <w:r>
        <w:rPr>
          <w:rFonts w:hint="eastAsia"/>
        </w:rPr>
        <w:t>33位秘密證人指證。然該局於98年7月8日破獲</w:t>
      </w:r>
      <w:r w:rsidRPr="00F20658">
        <w:rPr>
          <w:rFonts w:hint="eastAsia"/>
        </w:rPr>
        <w:t>該酒店</w:t>
      </w:r>
      <w:r>
        <w:rPr>
          <w:rFonts w:hint="eastAsia"/>
        </w:rPr>
        <w:t>時，係將現場酒店女子以公然猥褻罪進行偵辦，警詢過程並未採取任何證人保護措施，因此無人敢表示遭逼迫賣淫或透露酒店</w:t>
      </w:r>
      <w:r w:rsidRPr="00F20658">
        <w:rPr>
          <w:rFonts w:hint="eastAsia"/>
        </w:rPr>
        <w:t>任何不法行為</w:t>
      </w:r>
      <w:r>
        <w:rPr>
          <w:rFonts w:hint="eastAsia"/>
        </w:rPr>
        <w:t>。</w:t>
      </w:r>
    </w:p>
    <w:p w:rsidR="00DE4BA4" w:rsidRDefault="00DE4BA4" w:rsidP="00DE4BA4">
      <w:pPr>
        <w:pStyle w:val="4"/>
      </w:pPr>
      <w:r>
        <w:rPr>
          <w:rFonts w:hint="eastAsia"/>
        </w:rPr>
        <w:t>相關查處作為之檢討，詢據93年8月至98年7月任職臺中市警察局之局葉坤福表示，該類案件</w:t>
      </w:r>
      <w:r w:rsidRPr="00F81C56">
        <w:rPr>
          <w:rFonts w:hint="eastAsia"/>
        </w:rPr>
        <w:t>必須長期列管，組成專案小組，研擬有效的查緝方式，報請檢察官經由搜索、監聽等蒐證手段，本案多次以110受理報案交警網或轄區派出所派有限警力去執行，根本無法查獲不法，流於形式</w:t>
      </w:r>
      <w:r>
        <w:rPr>
          <w:rFonts w:hint="eastAsia"/>
        </w:rPr>
        <w:t>等語</w:t>
      </w:r>
      <w:r w:rsidRPr="00BD5CF6">
        <w:rPr>
          <w:rFonts w:hint="eastAsia"/>
        </w:rPr>
        <w:t>。</w:t>
      </w:r>
      <w:r w:rsidRPr="000A6EF7">
        <w:rPr>
          <w:rFonts w:hint="eastAsia"/>
        </w:rPr>
        <w:t>況</w:t>
      </w:r>
      <w:r>
        <w:rPr>
          <w:rFonts w:hint="eastAsia"/>
        </w:rPr>
        <w:t>「歡喜就好」 酒店早於92年即列為風紀誘因場所，</w:t>
      </w:r>
      <w:r w:rsidRPr="000A6EF7">
        <w:rPr>
          <w:rFonts w:hint="eastAsia"/>
        </w:rPr>
        <w:t>臺中市</w:t>
      </w:r>
      <w:r>
        <w:rPr>
          <w:rFonts w:hint="eastAsia"/>
        </w:rPr>
        <w:t>政府</w:t>
      </w:r>
      <w:r w:rsidRPr="000A6EF7">
        <w:rPr>
          <w:rFonts w:hint="eastAsia"/>
        </w:rPr>
        <w:t>警察</w:t>
      </w:r>
      <w:r>
        <w:rPr>
          <w:rFonts w:hint="eastAsia"/>
        </w:rPr>
        <w:t>局並三度搜索</w:t>
      </w:r>
      <w:r w:rsidRPr="00232F05">
        <w:rPr>
          <w:rFonts w:hint="eastAsia"/>
          <w:noProof/>
          <w:color w:val="000000"/>
          <w:szCs w:val="32"/>
        </w:rPr>
        <w:t>該</w:t>
      </w:r>
      <w:r>
        <w:rPr>
          <w:rFonts w:hint="eastAsia"/>
          <w:noProof/>
          <w:color w:val="000000"/>
          <w:szCs w:val="32"/>
        </w:rPr>
        <w:t>酒店，如確有查緝取締之決心，依據</w:t>
      </w:r>
      <w:r w:rsidRPr="0093124C">
        <w:rPr>
          <w:rFonts w:hint="eastAsia"/>
          <w:noProof/>
          <w:color w:val="000000"/>
          <w:szCs w:val="32"/>
        </w:rPr>
        <w:t>現場各項跡證</w:t>
      </w:r>
      <w:r>
        <w:rPr>
          <w:rFonts w:hint="eastAsia"/>
          <w:noProof/>
          <w:color w:val="000000"/>
          <w:szCs w:val="32"/>
        </w:rPr>
        <w:t>細心查證，非不能</w:t>
      </w:r>
      <w:r w:rsidRPr="0093124C">
        <w:rPr>
          <w:rFonts w:hint="eastAsia"/>
          <w:noProof/>
          <w:color w:val="000000"/>
          <w:szCs w:val="32"/>
        </w:rPr>
        <w:t>發現</w:t>
      </w:r>
      <w:r>
        <w:rPr>
          <w:rFonts w:hint="eastAsia"/>
          <w:noProof/>
          <w:color w:val="000000"/>
          <w:szCs w:val="32"/>
        </w:rPr>
        <w:t>逼迫賣淫之</w:t>
      </w:r>
      <w:r w:rsidRPr="0093124C">
        <w:rPr>
          <w:rFonts w:hint="eastAsia"/>
          <w:noProof/>
          <w:color w:val="000000"/>
          <w:szCs w:val="32"/>
        </w:rPr>
        <w:t>犯</w:t>
      </w:r>
      <w:r>
        <w:rPr>
          <w:rFonts w:hint="eastAsia"/>
          <w:noProof/>
          <w:color w:val="000000"/>
          <w:szCs w:val="32"/>
        </w:rPr>
        <w:t>罪</w:t>
      </w:r>
      <w:r w:rsidRPr="0093124C">
        <w:rPr>
          <w:rFonts w:hint="eastAsia"/>
          <w:noProof/>
          <w:color w:val="000000"/>
          <w:szCs w:val="32"/>
        </w:rPr>
        <w:t>線索</w:t>
      </w:r>
      <w:r>
        <w:rPr>
          <w:rFonts w:hint="eastAsia"/>
          <w:noProof/>
          <w:color w:val="000000"/>
          <w:szCs w:val="32"/>
        </w:rPr>
        <w:t>，亦非不能藉由通報拆除違建，有效遏止業者不法氣焰</w:t>
      </w:r>
      <w:r>
        <w:rPr>
          <w:rFonts w:hint="eastAsia"/>
        </w:rPr>
        <w:t>。</w:t>
      </w:r>
    </w:p>
    <w:p w:rsidR="00DE4BA4" w:rsidRDefault="00DE4BA4" w:rsidP="00DE4BA4">
      <w:pPr>
        <w:pStyle w:val="4"/>
        <w:numPr>
          <w:ilvl w:val="0"/>
          <w:numId w:val="0"/>
        </w:numPr>
        <w:ind w:leftChars="300" w:left="1020" w:firstLineChars="200" w:firstLine="680"/>
      </w:pPr>
      <w:r>
        <w:rPr>
          <w:rFonts w:hint="eastAsia"/>
        </w:rPr>
        <w:t>綜上，</w:t>
      </w:r>
      <w:r w:rsidRPr="00356071">
        <w:rPr>
          <w:rFonts w:hint="eastAsia"/>
        </w:rPr>
        <w:t>逼迫賣淫</w:t>
      </w:r>
      <w:r>
        <w:rPr>
          <w:rFonts w:hint="eastAsia"/>
        </w:rPr>
        <w:t>涉及</w:t>
      </w:r>
      <w:r w:rsidRPr="009A36B1">
        <w:rPr>
          <w:rFonts w:hint="eastAsia"/>
        </w:rPr>
        <w:t>刑法第</w:t>
      </w:r>
      <w:r w:rsidRPr="009A36B1">
        <w:t>231</w:t>
      </w:r>
      <w:r w:rsidRPr="009A36B1">
        <w:rPr>
          <w:rFonts w:hint="eastAsia"/>
        </w:rPr>
        <w:t>條之</w:t>
      </w:r>
      <w:r w:rsidRPr="009A36B1">
        <w:t>1</w:t>
      </w:r>
      <w:r w:rsidRPr="009A36B1">
        <w:rPr>
          <w:rFonts w:hint="eastAsia"/>
        </w:rPr>
        <w:t>第</w:t>
      </w:r>
      <w:r w:rsidRPr="009A36B1">
        <w:t>1</w:t>
      </w:r>
      <w:r>
        <w:rPr>
          <w:rFonts w:hint="eastAsia"/>
        </w:rPr>
        <w:t>項圖利強制使人為性交猥褻</w:t>
      </w:r>
      <w:r w:rsidRPr="009A36B1">
        <w:rPr>
          <w:rFonts w:hint="eastAsia"/>
        </w:rPr>
        <w:t>罪</w:t>
      </w:r>
      <w:r w:rsidRPr="00367453">
        <w:rPr>
          <w:rFonts w:hint="eastAsia"/>
        </w:rPr>
        <w:t>，該罪</w:t>
      </w:r>
      <w:r w:rsidRPr="009A36B1">
        <w:rPr>
          <w:rFonts w:hint="eastAsia"/>
        </w:rPr>
        <w:t>之法定本刑為七年以</w:t>
      </w:r>
      <w:r w:rsidRPr="009A36B1">
        <w:rPr>
          <w:rFonts w:hint="eastAsia"/>
        </w:rPr>
        <w:lastRenderedPageBreak/>
        <w:t>上有期徒刑，無論從</w:t>
      </w:r>
      <w:r>
        <w:rPr>
          <w:rFonts w:hint="eastAsia"/>
        </w:rPr>
        <w:t>行為</w:t>
      </w:r>
      <w:r w:rsidRPr="009A36B1">
        <w:rPr>
          <w:rFonts w:hint="eastAsia"/>
        </w:rPr>
        <w:t>之惡質性、對婦女的</w:t>
      </w:r>
      <w:r w:rsidRPr="008E7EB1">
        <w:rPr>
          <w:rFonts w:hint="eastAsia"/>
        </w:rPr>
        <w:t>危</w:t>
      </w:r>
      <w:r w:rsidRPr="009A36B1">
        <w:rPr>
          <w:rFonts w:hint="eastAsia"/>
        </w:rPr>
        <w:t>害性及法定刑度均屬重大</w:t>
      </w:r>
      <w:r>
        <w:rPr>
          <w:rFonts w:hint="eastAsia"/>
        </w:rPr>
        <w:t>。加以被害人</w:t>
      </w:r>
      <w:r w:rsidRPr="00356071">
        <w:rPr>
          <w:rFonts w:hint="eastAsia"/>
        </w:rPr>
        <w:t>多有恐懼遭受報復、不信任</w:t>
      </w:r>
      <w:r>
        <w:rPr>
          <w:rFonts w:hint="eastAsia"/>
        </w:rPr>
        <w:t>執法人員</w:t>
      </w:r>
      <w:r w:rsidRPr="00356071">
        <w:rPr>
          <w:rFonts w:hint="eastAsia"/>
        </w:rPr>
        <w:t>、</w:t>
      </w:r>
      <w:r>
        <w:rPr>
          <w:rFonts w:hint="eastAsia"/>
        </w:rPr>
        <w:t>法律知識</w:t>
      </w:r>
      <w:r w:rsidRPr="00356071">
        <w:rPr>
          <w:rFonts w:hint="eastAsia"/>
        </w:rPr>
        <w:t>不足</w:t>
      </w:r>
      <w:r>
        <w:rPr>
          <w:rFonts w:hint="eastAsia"/>
        </w:rPr>
        <w:t>及本身可能</w:t>
      </w:r>
      <w:r w:rsidRPr="00356071">
        <w:rPr>
          <w:rFonts w:hint="eastAsia"/>
        </w:rPr>
        <w:t>亦涉及妨害風化罪嫌等特點</w:t>
      </w:r>
      <w:r w:rsidRPr="00500121">
        <w:rPr>
          <w:rFonts w:hint="eastAsia"/>
        </w:rPr>
        <w:t>，</w:t>
      </w:r>
      <w:r w:rsidRPr="00356071">
        <w:rPr>
          <w:rFonts w:hint="eastAsia"/>
        </w:rPr>
        <w:t>故</w:t>
      </w:r>
      <w:r w:rsidRPr="00500121">
        <w:rPr>
          <w:rFonts w:hint="eastAsia"/>
        </w:rPr>
        <w:t>各警察機關執行職務獲悉可疑</w:t>
      </w:r>
      <w:r w:rsidRPr="00356071">
        <w:rPr>
          <w:rFonts w:hint="eastAsia"/>
        </w:rPr>
        <w:t>為</w:t>
      </w:r>
      <w:r>
        <w:rPr>
          <w:rFonts w:hint="eastAsia"/>
        </w:rPr>
        <w:t>逼迫賣淫</w:t>
      </w:r>
      <w:r w:rsidRPr="00500121">
        <w:rPr>
          <w:rFonts w:hint="eastAsia"/>
        </w:rPr>
        <w:t>時，應</w:t>
      </w:r>
      <w:r w:rsidRPr="00343071">
        <w:rPr>
          <w:rFonts w:hint="eastAsia"/>
        </w:rPr>
        <w:t>深入追查業者或涉嫌對象</w:t>
      </w:r>
      <w:r>
        <w:rPr>
          <w:rFonts w:hint="eastAsia"/>
        </w:rPr>
        <w:t>。如遇</w:t>
      </w:r>
      <w:r w:rsidRPr="00500121">
        <w:rPr>
          <w:rFonts w:hint="eastAsia"/>
        </w:rPr>
        <w:t>困難，應組成專案或報請刑事警察局支援</w:t>
      </w:r>
      <w:r>
        <w:rPr>
          <w:rFonts w:hint="eastAsia"/>
        </w:rPr>
        <w:t>。然</w:t>
      </w:r>
      <w:r w:rsidRPr="000A6EF7">
        <w:rPr>
          <w:rFonts w:hint="eastAsia"/>
        </w:rPr>
        <w:t>該</w:t>
      </w:r>
      <w:r>
        <w:rPr>
          <w:rFonts w:hint="eastAsia"/>
        </w:rPr>
        <w:t>局對</w:t>
      </w:r>
      <w:r w:rsidRPr="000A6EF7">
        <w:rPr>
          <w:rFonts w:hint="eastAsia"/>
        </w:rPr>
        <w:t>之</w:t>
      </w:r>
      <w:r>
        <w:rPr>
          <w:rFonts w:hint="eastAsia"/>
        </w:rPr>
        <w:t>查處作為消極，民眾及被害人屢次檢舉無效，復衍生重大警察風紀案件（詳調查意見四），不但導致眾多女子受害，婦女人權遭受踐踏，</w:t>
      </w:r>
      <w:r w:rsidRPr="007427C4">
        <w:rPr>
          <w:rFonts w:hint="eastAsia"/>
        </w:rPr>
        <w:t>警察</w:t>
      </w:r>
      <w:r>
        <w:rPr>
          <w:rFonts w:hint="eastAsia"/>
        </w:rPr>
        <w:t>及政府</w:t>
      </w:r>
      <w:r w:rsidRPr="007427C4">
        <w:rPr>
          <w:rFonts w:hint="eastAsia"/>
        </w:rPr>
        <w:t>形象</w:t>
      </w:r>
      <w:r>
        <w:rPr>
          <w:rFonts w:hint="eastAsia"/>
        </w:rPr>
        <w:t>亦受</w:t>
      </w:r>
      <w:r w:rsidRPr="007427C4">
        <w:rPr>
          <w:rFonts w:hint="eastAsia"/>
        </w:rPr>
        <w:t>嚴重斲傷</w:t>
      </w:r>
      <w:r>
        <w:rPr>
          <w:rFonts w:hint="eastAsia"/>
        </w:rPr>
        <w:t>，治安及風紀兩大警察任務可謂完全失敗。而本院調查期間，該局仍一再辯稱無違失，未能面對問題虛心檢討，核有重大違失。</w:t>
      </w:r>
    </w:p>
    <w:p w:rsidR="00DE4BA4" w:rsidRPr="008716AC" w:rsidRDefault="00DE4BA4" w:rsidP="00DE4BA4">
      <w:pPr>
        <w:pStyle w:val="2"/>
        <w:kinsoku w:val="0"/>
        <w:rPr>
          <w:b/>
        </w:rPr>
      </w:pPr>
      <w:bookmarkStart w:id="53" w:name="_Toc386705948"/>
      <w:bookmarkStart w:id="54" w:name="_Toc386124305"/>
      <w:bookmarkStart w:id="55" w:name="_Toc386136773"/>
      <w:bookmarkStart w:id="56" w:name="_Toc386124303"/>
      <w:bookmarkStart w:id="57" w:name="_Toc386136771"/>
      <w:r>
        <w:rPr>
          <w:rFonts w:hint="eastAsia"/>
          <w:b/>
        </w:rPr>
        <w:t>逼迫賣淫犯行嚴重侵重人權，為重大犯罪，</w:t>
      </w:r>
      <w:r w:rsidRPr="008716AC">
        <w:rPr>
          <w:rFonts w:hint="eastAsia"/>
          <w:b/>
        </w:rPr>
        <w:t>警政署</w:t>
      </w:r>
      <w:r>
        <w:rPr>
          <w:rFonts w:hint="eastAsia"/>
          <w:b/>
        </w:rPr>
        <w:t>雖早於</w:t>
      </w:r>
      <w:r w:rsidRPr="00F20658">
        <w:rPr>
          <w:rFonts w:hint="eastAsia"/>
          <w:b/>
        </w:rPr>
        <w:t>95年12月</w:t>
      </w:r>
      <w:r>
        <w:rPr>
          <w:rFonts w:hint="eastAsia"/>
          <w:b/>
        </w:rPr>
        <w:t>，即針對該類案件</w:t>
      </w:r>
      <w:r w:rsidRPr="00F20658">
        <w:rPr>
          <w:rFonts w:hint="eastAsia"/>
          <w:b/>
        </w:rPr>
        <w:t>訂頒「查緝人口販運仲介集團工作執行計畫」（靖蛇專案），</w:t>
      </w:r>
      <w:r>
        <w:rPr>
          <w:rFonts w:hint="eastAsia"/>
          <w:b/>
        </w:rPr>
        <w:t>卻未落實執行，未建立查處作為之審核及管制機制，致警察機關</w:t>
      </w:r>
      <w:r w:rsidRPr="008716AC">
        <w:rPr>
          <w:rFonts w:hint="eastAsia"/>
          <w:b/>
        </w:rPr>
        <w:t>長期忽視國人被迫賣淫案件</w:t>
      </w:r>
      <w:r>
        <w:rPr>
          <w:rFonts w:hint="eastAsia"/>
          <w:b/>
        </w:rPr>
        <w:t>。以本案為例，縱有多次檢舉，均無效果，致被害人求救無門</w:t>
      </w:r>
      <w:r w:rsidRPr="008716AC">
        <w:rPr>
          <w:rFonts w:hint="eastAsia"/>
          <w:b/>
        </w:rPr>
        <w:t>，核有</w:t>
      </w:r>
      <w:r>
        <w:rPr>
          <w:rFonts w:hint="eastAsia"/>
          <w:b/>
        </w:rPr>
        <w:t>重大</w:t>
      </w:r>
      <w:r w:rsidRPr="008716AC">
        <w:rPr>
          <w:rFonts w:hint="eastAsia"/>
          <w:b/>
        </w:rPr>
        <w:t>違失。</w:t>
      </w:r>
      <w:bookmarkEnd w:id="53"/>
    </w:p>
    <w:p w:rsidR="00DE4BA4" w:rsidRPr="00F20658" w:rsidRDefault="00DE4BA4" w:rsidP="00DE4BA4">
      <w:pPr>
        <w:pStyle w:val="3"/>
        <w:kinsoku w:val="0"/>
        <w:rPr>
          <w:b/>
        </w:rPr>
      </w:pPr>
      <w:r w:rsidRPr="00F20658">
        <w:rPr>
          <w:rFonts w:hint="eastAsia"/>
          <w:b/>
        </w:rPr>
        <w:t>警政署</w:t>
      </w:r>
      <w:r>
        <w:rPr>
          <w:rFonts w:hint="eastAsia"/>
          <w:b/>
        </w:rPr>
        <w:t>早於</w:t>
      </w:r>
      <w:r w:rsidRPr="00F20658">
        <w:rPr>
          <w:rFonts w:hint="eastAsia"/>
          <w:b/>
        </w:rPr>
        <w:t>95年12月</w:t>
      </w:r>
      <w:r>
        <w:rPr>
          <w:rFonts w:hint="eastAsia"/>
          <w:b/>
        </w:rPr>
        <w:t>即針對本國女子被逼賣淫案件之偵辦，</w:t>
      </w:r>
      <w:r w:rsidRPr="00F20658">
        <w:rPr>
          <w:rFonts w:hint="eastAsia"/>
          <w:b/>
        </w:rPr>
        <w:t>訂頒「查緝人口販運仲介集團工作執行計畫」（靖蛇專案），</w:t>
      </w:r>
      <w:r>
        <w:rPr>
          <w:rFonts w:hint="eastAsia"/>
          <w:b/>
        </w:rPr>
        <w:t>依該專案規定，</w:t>
      </w:r>
      <w:r w:rsidRPr="00F20658">
        <w:rPr>
          <w:rFonts w:hint="eastAsia"/>
          <w:b/>
        </w:rPr>
        <w:t>警察機關應深入追查業者或涉嫌對象、蒐證提報流氓檢肅、對被害人進行鑑別保護等積極作為</w:t>
      </w:r>
      <w:r>
        <w:rPr>
          <w:rFonts w:hint="eastAsia"/>
          <w:b/>
        </w:rPr>
        <w:t>：</w:t>
      </w:r>
    </w:p>
    <w:p w:rsidR="00DE4BA4" w:rsidRDefault="00DE4BA4" w:rsidP="00DE4BA4">
      <w:pPr>
        <w:pStyle w:val="4"/>
      </w:pPr>
      <w:r>
        <w:rPr>
          <w:rFonts w:hint="eastAsia"/>
        </w:rPr>
        <w:t>依警政署於95年12月1日實施之「</w:t>
      </w:r>
      <w:r w:rsidRPr="004B7D59">
        <w:rPr>
          <w:rFonts w:hint="eastAsia"/>
        </w:rPr>
        <w:t>查緝人口販運仲介集團工作執行計畫」（靖蛇專案）</w:t>
      </w:r>
      <w:r>
        <w:rPr>
          <w:rFonts w:hint="eastAsia"/>
        </w:rPr>
        <w:t>，各警</w:t>
      </w:r>
      <w:r w:rsidRPr="00EA4817">
        <w:rPr>
          <w:rFonts w:hint="eastAsia"/>
        </w:rPr>
        <w:t>察機關應加強</w:t>
      </w:r>
      <w:r w:rsidRPr="007F3482">
        <w:rPr>
          <w:rFonts w:hint="eastAsia"/>
        </w:rPr>
        <w:t>有關人口販運集團成員、偷渡仲介集團及色情仲介集團之查緝，其</w:t>
      </w:r>
      <w:r>
        <w:rPr>
          <w:rFonts w:hint="eastAsia"/>
        </w:rPr>
        <w:t>對象不侷限於跨國</w:t>
      </w:r>
      <w:r>
        <w:rPr>
          <w:rFonts w:hint="eastAsia"/>
        </w:rPr>
        <w:lastRenderedPageBreak/>
        <w:t>性人口販運（該專案自95年12月1日至99年12月31日共分10階段實施， 100年1月1日「反奴」及「靖蛇」兩專案檢討合併，相關計</w:t>
      </w:r>
      <w:r w:rsidRPr="00F20658">
        <w:rPr>
          <w:rFonts w:hint="eastAsia"/>
        </w:rPr>
        <w:t>畫之</w:t>
      </w:r>
      <w:r>
        <w:rPr>
          <w:rFonts w:hint="eastAsia"/>
        </w:rPr>
        <w:t>查處對象均不區分國人或外來人口）。換言之，警察機關於95年12月1日後，</w:t>
      </w:r>
      <w:r w:rsidRPr="00F20658">
        <w:rPr>
          <w:rFonts w:hint="eastAsia"/>
        </w:rPr>
        <w:t>凡</w:t>
      </w:r>
      <w:r>
        <w:rPr>
          <w:rFonts w:hint="eastAsia"/>
        </w:rPr>
        <w:t>查處以性剝削等為目的，以強暴脅迫、恐嚇、監控、不當債務約束等強制方法，招募、媒介、收容國內外人口之案件（詳該專案「肆」以下之規定），均應依各階段「靖蛇專案」計畫進行查緝，此有95年12月1日起實施之「靖蛇」專案各階段計畫在卷足稽。</w:t>
      </w:r>
    </w:p>
    <w:p w:rsidR="00DE4BA4" w:rsidRDefault="00DE4BA4" w:rsidP="00DE4BA4">
      <w:pPr>
        <w:pStyle w:val="4"/>
      </w:pPr>
      <w:r>
        <w:rPr>
          <w:rFonts w:hint="eastAsia"/>
        </w:rPr>
        <w:t>依95年12月1日起實施之「靖蛇專案」，警察機關查處人口販運案件，應採取下列作為：針對可能之犯罪地點規劃掃蕩勤務，展現震撼效果；深入蒐情、全面清查，利用偵訊及相關偵查手段，循線向上發掘業者及涉嫌對象，擴大偵辦；依檢肅流氓條例及組織犯罪防制條例之規定，蒐證提報檢肅對象；視需要組成專案或報請刑事警察局支援，以快速有效偵破。另警政署要求各警察機關查獲人口販運案件及被害人（含國內外人口）應先為初步鑑別、各警察機關應於移送書註明人口販運案件、執行該計畫如有違法犯紀情事，應從嚴追究相關人員監督不周責任。</w:t>
      </w:r>
    </w:p>
    <w:p w:rsidR="00DE4BA4" w:rsidRDefault="00DE4BA4" w:rsidP="00DE4BA4">
      <w:pPr>
        <w:pStyle w:val="4"/>
      </w:pPr>
      <w:r>
        <w:rPr>
          <w:rFonts w:hint="eastAsia"/>
        </w:rPr>
        <w:t>又</w:t>
      </w:r>
      <w:r w:rsidRPr="00401986">
        <w:rPr>
          <w:rFonts w:hint="eastAsia"/>
        </w:rPr>
        <w:t>人口販運防制法於98年6月1日施行後，刑法第231條第1項後段、第231條之1、第296條之1等犯罪，</w:t>
      </w:r>
      <w:r>
        <w:rPr>
          <w:rFonts w:hint="eastAsia"/>
        </w:rPr>
        <w:t>依法</w:t>
      </w:r>
      <w:r w:rsidRPr="00401986">
        <w:rPr>
          <w:rFonts w:hint="eastAsia"/>
        </w:rPr>
        <w:t>均屬人口販運罪，於刑事訴訟程序及被害人保護措施之處理，應優先適用人口販運防制法之特別規定。</w:t>
      </w:r>
    </w:p>
    <w:p w:rsidR="00DE4BA4" w:rsidRDefault="00DE4BA4" w:rsidP="00DE4BA4">
      <w:pPr>
        <w:pStyle w:val="4"/>
      </w:pPr>
      <w:r>
        <w:rPr>
          <w:rFonts w:hint="eastAsia"/>
        </w:rPr>
        <w:lastRenderedPageBreak/>
        <w:t>依上揭規定，</w:t>
      </w:r>
      <w:r w:rsidRPr="00F81C56">
        <w:rPr>
          <w:rFonts w:hint="eastAsia"/>
        </w:rPr>
        <w:t>警察機關</w:t>
      </w:r>
      <w:r>
        <w:rPr>
          <w:rFonts w:hint="eastAsia"/>
        </w:rPr>
        <w:t>對於疑似逼迫賣淫案件，</w:t>
      </w:r>
      <w:r w:rsidRPr="00F81C56">
        <w:rPr>
          <w:rFonts w:hint="eastAsia"/>
        </w:rPr>
        <w:t>應</w:t>
      </w:r>
      <w:r>
        <w:rPr>
          <w:rFonts w:hint="eastAsia"/>
        </w:rPr>
        <w:t>視需要組成專案或報請刑事警察局支援、對可能之犯罪地點規劃掃蕩勤務、</w:t>
      </w:r>
      <w:r w:rsidRPr="00F81C56">
        <w:rPr>
          <w:rFonts w:hint="eastAsia"/>
        </w:rPr>
        <w:t>深入追查業者或涉嫌對象</w:t>
      </w:r>
      <w:r>
        <w:rPr>
          <w:rFonts w:hint="eastAsia"/>
        </w:rPr>
        <w:t>，並進踐行人口販運防制法之相關程序，對被害人</w:t>
      </w:r>
      <w:r w:rsidRPr="00F81C56">
        <w:rPr>
          <w:rFonts w:hint="eastAsia"/>
        </w:rPr>
        <w:t>進行鑑別保護等積極作為</w:t>
      </w:r>
      <w:r>
        <w:rPr>
          <w:rFonts w:hint="eastAsia"/>
        </w:rPr>
        <w:t>。</w:t>
      </w:r>
    </w:p>
    <w:p w:rsidR="00DE4BA4" w:rsidRPr="00097803" w:rsidRDefault="00DE4BA4" w:rsidP="00DE4BA4">
      <w:pPr>
        <w:pStyle w:val="3"/>
        <w:kinsoku w:val="0"/>
        <w:rPr>
          <w:b/>
        </w:rPr>
      </w:pPr>
      <w:r w:rsidRPr="005A27CF">
        <w:rPr>
          <w:rFonts w:hint="eastAsia"/>
          <w:b/>
        </w:rPr>
        <w:t>逼迫賣淫犯行嚴重侵害</w:t>
      </w:r>
      <w:r>
        <w:rPr>
          <w:rFonts w:hint="eastAsia"/>
          <w:b/>
        </w:rPr>
        <w:t>婦女基本</w:t>
      </w:r>
      <w:r w:rsidRPr="005A27CF">
        <w:rPr>
          <w:rFonts w:hint="eastAsia"/>
          <w:b/>
        </w:rPr>
        <w:t>人權，為重大犯罪</w:t>
      </w:r>
      <w:r>
        <w:rPr>
          <w:rFonts w:hint="eastAsia"/>
          <w:b/>
        </w:rPr>
        <w:t>，本案調查近3年，然</w:t>
      </w:r>
      <w:r w:rsidRPr="00097803">
        <w:rPr>
          <w:rFonts w:hint="eastAsia"/>
          <w:b/>
        </w:rPr>
        <w:t>警政署</w:t>
      </w:r>
      <w:r>
        <w:rPr>
          <w:rFonts w:hint="eastAsia"/>
          <w:b/>
        </w:rPr>
        <w:t>在本院一再詢問下，始於迄今（103）年始查悉相關之查緝計畫，臺中市警方則完全不知悉相關計畫，顯然</w:t>
      </w:r>
      <w:r w:rsidRPr="00097803">
        <w:rPr>
          <w:rFonts w:hint="eastAsia"/>
          <w:b/>
        </w:rPr>
        <w:t>長期未將逼迫賣淫案件之防制列為工作重點</w:t>
      </w:r>
      <w:r>
        <w:rPr>
          <w:rFonts w:hint="eastAsia"/>
          <w:b/>
        </w:rPr>
        <w:t>：</w:t>
      </w:r>
    </w:p>
    <w:p w:rsidR="00DE4BA4" w:rsidRDefault="00DE4BA4" w:rsidP="00DE4BA4">
      <w:pPr>
        <w:pStyle w:val="4"/>
      </w:pPr>
      <w:r>
        <w:rPr>
          <w:rFonts w:hint="eastAsia"/>
        </w:rPr>
        <w:t>逼迫賣淫係觸犯刑法第231條之1規定：「意圖營利，以強暴、脅迫、恐嚇、監控、藥劑、催眠術或其他違反本人意願之方法使男女與他人為性交或猥褻之行為者，處七年以上有期徒刑，得併科三十萬元以下罰金。」為重大犯罪行為，嚴重侵害婦女人身自由、性自由、職業自由之基本人權。其犯罪行為之</w:t>
      </w:r>
      <w:r w:rsidRPr="009A36B1">
        <w:rPr>
          <w:rFonts w:hint="eastAsia"/>
        </w:rPr>
        <w:t>惡質性、對婦女的</w:t>
      </w:r>
      <w:r w:rsidRPr="008E7EB1">
        <w:rPr>
          <w:rFonts w:hint="eastAsia"/>
        </w:rPr>
        <w:t>危</w:t>
      </w:r>
      <w:r w:rsidRPr="009A36B1">
        <w:rPr>
          <w:rFonts w:hint="eastAsia"/>
        </w:rPr>
        <w:t>害性及法定刑度</w:t>
      </w:r>
      <w:r>
        <w:rPr>
          <w:rFonts w:hint="eastAsia"/>
        </w:rPr>
        <w:t>均屬重大，與兒少性交易及性侵害、性騷擾等妨害性自主犯罪相較，有過之而無不及。</w:t>
      </w:r>
    </w:p>
    <w:p w:rsidR="00DE4BA4" w:rsidRDefault="00DE4BA4" w:rsidP="00DE4BA4">
      <w:pPr>
        <w:pStyle w:val="4"/>
      </w:pPr>
      <w:r w:rsidRPr="00B171EC">
        <w:rPr>
          <w:rFonts w:hint="eastAsia"/>
        </w:rPr>
        <w:t>本案調查近3年，</w:t>
      </w:r>
      <w:r>
        <w:rPr>
          <w:rFonts w:hint="eastAsia"/>
        </w:rPr>
        <w:t>一再詢問警政署就相關案件之偵辦、管制、獎懲等有無擬定相關計畫，該署於103年3月6日以書面補充約詢事項稱：有關強迫賣淫、兒少性交易等檢舉案件之列管、查緝、績效評核，係依該署97年訂頒之「警察機關防制兒童及少年性交易執行計畫」、98年至100年函頒之「賡續推動落實婦幼保護及杜絕色情犯罪專案執行計畫」及101年函頒之「加強查緝性犯罪計畫」，有該署警署政字第1030062616號函在</w:t>
      </w:r>
      <w:r>
        <w:rPr>
          <w:rFonts w:hint="eastAsia"/>
        </w:rPr>
        <w:lastRenderedPageBreak/>
        <w:t>卷足稽。惟卷附之「警察機關防制兒童及少年性交易執行計畫」及「賡續推動落實婦幼保護及杜絕色情犯罪專案執行計畫」所實施之「加強提升警察機關移送兒童及少年性交易防制條例有效案件率實施計畫」</w:t>
      </w:r>
      <w:r w:rsidRPr="002B5E88">
        <w:rPr>
          <w:rFonts w:hint="eastAsia"/>
        </w:rPr>
        <w:t>僅</w:t>
      </w:r>
      <w:r>
        <w:rPr>
          <w:rFonts w:hint="eastAsia"/>
        </w:rPr>
        <w:t>限於</w:t>
      </w:r>
      <w:r w:rsidRPr="00B600AC">
        <w:rPr>
          <w:rFonts w:hint="eastAsia"/>
        </w:rPr>
        <w:t>兒少性交易案件</w:t>
      </w:r>
      <w:r>
        <w:rPr>
          <w:rFonts w:hint="eastAsia"/>
        </w:rPr>
        <w:t>；</w:t>
      </w:r>
      <w:r w:rsidRPr="00B600AC">
        <w:rPr>
          <w:rFonts w:hint="eastAsia"/>
        </w:rPr>
        <w:t>「加強查緝性犯罪計畫」</w:t>
      </w:r>
      <w:r>
        <w:rPr>
          <w:rFonts w:hint="eastAsia"/>
        </w:rPr>
        <w:t>則</w:t>
      </w:r>
      <w:r w:rsidRPr="002B5E88">
        <w:rPr>
          <w:rFonts w:hint="eastAsia"/>
        </w:rPr>
        <w:t>係</w:t>
      </w:r>
      <w:r w:rsidRPr="00B600AC">
        <w:rPr>
          <w:rFonts w:hint="eastAsia"/>
        </w:rPr>
        <w:t>針對兒少性交易</w:t>
      </w:r>
      <w:r>
        <w:rPr>
          <w:rFonts w:hint="eastAsia"/>
        </w:rPr>
        <w:t>（犯兒少性交易防制條例第22條至第29條之罪</w:t>
      </w:r>
      <w:r w:rsidRPr="00B600AC">
        <w:rPr>
          <w:rFonts w:hint="eastAsia"/>
        </w:rPr>
        <w:t>案件</w:t>
      </w:r>
      <w:r>
        <w:rPr>
          <w:rFonts w:hint="eastAsia"/>
        </w:rPr>
        <w:t>）</w:t>
      </w:r>
      <w:r w:rsidRPr="00B600AC">
        <w:rPr>
          <w:rFonts w:hint="eastAsia"/>
        </w:rPr>
        <w:t>、性侵害</w:t>
      </w:r>
      <w:r>
        <w:rPr>
          <w:rFonts w:hint="eastAsia"/>
        </w:rPr>
        <w:t>及性騷擾</w:t>
      </w:r>
      <w:r w:rsidRPr="00B600AC">
        <w:rPr>
          <w:rFonts w:hint="eastAsia"/>
        </w:rPr>
        <w:t>（犯性侵害犯罪防治法第2條第1項</w:t>
      </w:r>
      <w:r>
        <w:rPr>
          <w:rFonts w:hint="eastAsia"/>
        </w:rPr>
        <w:t>、刑法第234條第1項公然猥褻罪、性騷擾防治法第25條性觸摸罪</w:t>
      </w:r>
      <w:r w:rsidRPr="00B600AC">
        <w:rPr>
          <w:rFonts w:hint="eastAsia"/>
        </w:rPr>
        <w:t>）案件</w:t>
      </w:r>
      <w:r>
        <w:rPr>
          <w:rFonts w:hint="eastAsia"/>
        </w:rPr>
        <w:t>。經本院質疑相關之查</w:t>
      </w:r>
      <w:r w:rsidRPr="002B5E88">
        <w:rPr>
          <w:rFonts w:hint="eastAsia"/>
        </w:rPr>
        <w:t>緝計畫</w:t>
      </w:r>
      <w:r>
        <w:rPr>
          <w:rFonts w:hint="eastAsia"/>
        </w:rPr>
        <w:t>何以</w:t>
      </w:r>
      <w:r w:rsidRPr="002B5E88">
        <w:rPr>
          <w:rFonts w:hint="eastAsia"/>
        </w:rPr>
        <w:t>均</w:t>
      </w:r>
      <w:r>
        <w:rPr>
          <w:rFonts w:hint="eastAsia"/>
        </w:rPr>
        <w:t>未包括</w:t>
      </w:r>
      <w:r w:rsidRPr="00B600AC">
        <w:rPr>
          <w:rFonts w:hint="eastAsia"/>
        </w:rPr>
        <w:t>逼迫18歲以上婦女賣淫</w:t>
      </w:r>
      <w:r>
        <w:rPr>
          <w:rFonts w:hint="eastAsia"/>
        </w:rPr>
        <w:t>等</w:t>
      </w:r>
      <w:r w:rsidRPr="00B600AC">
        <w:rPr>
          <w:rFonts w:hint="eastAsia"/>
        </w:rPr>
        <w:t>案件，</w:t>
      </w:r>
      <w:r>
        <w:rPr>
          <w:rFonts w:hint="eastAsia"/>
        </w:rPr>
        <w:t>該署始於103年3月24日</w:t>
      </w:r>
      <w:r w:rsidRPr="002B5E88">
        <w:rPr>
          <w:rFonts w:hint="eastAsia"/>
        </w:rPr>
        <w:t>查復</w:t>
      </w:r>
      <w:r>
        <w:rPr>
          <w:rFonts w:hint="eastAsia"/>
        </w:rPr>
        <w:t>稱：</w:t>
      </w:r>
      <w:r w:rsidRPr="00D431FE">
        <w:rPr>
          <w:rFonts w:hint="eastAsia"/>
        </w:rPr>
        <w:t>人口販運案件</w:t>
      </w:r>
      <w:r>
        <w:rPr>
          <w:rFonts w:hint="eastAsia"/>
        </w:rPr>
        <w:t>另訂</w:t>
      </w:r>
      <w:r w:rsidRPr="00D431FE">
        <w:rPr>
          <w:rFonts w:hint="eastAsia"/>
        </w:rPr>
        <w:t>頒有「反奴」、「靖蛇」專案</w:t>
      </w:r>
      <w:r>
        <w:rPr>
          <w:rFonts w:hint="eastAsia"/>
        </w:rPr>
        <w:t>等語。按警政署負有</w:t>
      </w:r>
      <w:r w:rsidRPr="006B4443">
        <w:rPr>
          <w:rFonts w:hint="eastAsia"/>
        </w:rPr>
        <w:t>執行全國警察行政事務，統一指揮及監督全國警察機關執行警察任務</w:t>
      </w:r>
      <w:r>
        <w:rPr>
          <w:rFonts w:hint="eastAsia"/>
        </w:rPr>
        <w:t>之責，竟於本院多次詢問後，始查悉逼迫賣淫之相關查緝計畫，試問如何期待各警察機關落實相關案件之偵辦？足見警政署長期未將該等案件之防制列為工作重點。</w:t>
      </w:r>
    </w:p>
    <w:p w:rsidR="00DE4BA4" w:rsidRDefault="00DE4BA4" w:rsidP="00DE4BA4">
      <w:pPr>
        <w:pStyle w:val="3"/>
        <w:kinsoku w:val="0"/>
        <w:rPr>
          <w:b/>
        </w:rPr>
      </w:pPr>
      <w:r>
        <w:rPr>
          <w:rFonts w:hint="eastAsia"/>
          <w:b/>
        </w:rPr>
        <w:t>「歡喜就好」酒店被檢舉多達19次均無效果，縱上級交查，相關公文亦不了了之，足見警察機關對於</w:t>
      </w:r>
      <w:r w:rsidRPr="008716AC">
        <w:rPr>
          <w:rFonts w:hint="eastAsia"/>
          <w:b/>
        </w:rPr>
        <w:t>國人被迫賣淫</w:t>
      </w:r>
      <w:r>
        <w:rPr>
          <w:rFonts w:hint="eastAsia"/>
          <w:b/>
        </w:rPr>
        <w:t>檢舉</w:t>
      </w:r>
      <w:r w:rsidRPr="008716AC">
        <w:rPr>
          <w:rFonts w:hint="eastAsia"/>
          <w:b/>
        </w:rPr>
        <w:t>案件</w:t>
      </w:r>
      <w:r>
        <w:rPr>
          <w:rFonts w:hint="eastAsia"/>
          <w:b/>
        </w:rPr>
        <w:t>，欠缺審核、管制機制，長期以來均將之</w:t>
      </w:r>
      <w:r w:rsidRPr="008716AC">
        <w:rPr>
          <w:rFonts w:hint="eastAsia"/>
          <w:b/>
        </w:rPr>
        <w:t>視為一般妨害風化</w:t>
      </w:r>
      <w:r>
        <w:rPr>
          <w:rFonts w:hint="eastAsia"/>
          <w:b/>
        </w:rPr>
        <w:t>之檢舉</w:t>
      </w:r>
      <w:r w:rsidRPr="008716AC">
        <w:rPr>
          <w:rFonts w:hint="eastAsia"/>
          <w:b/>
        </w:rPr>
        <w:t>案</w:t>
      </w:r>
      <w:r>
        <w:rPr>
          <w:rFonts w:hint="eastAsia"/>
          <w:b/>
        </w:rPr>
        <w:t>查處，交線上警網查看或加強臨檢方式處理，核有違失：</w:t>
      </w:r>
    </w:p>
    <w:p w:rsidR="00DE4BA4" w:rsidRDefault="00DE4BA4" w:rsidP="00DE4BA4">
      <w:pPr>
        <w:pStyle w:val="4"/>
      </w:pPr>
      <w:r w:rsidRPr="00ED5DB8">
        <w:rPr>
          <w:rFonts w:hint="eastAsia"/>
        </w:rPr>
        <w:t>「歡喜就好」酒店被檢舉多達19次</w:t>
      </w:r>
      <w:r>
        <w:rPr>
          <w:rFonts w:hint="eastAsia"/>
        </w:rPr>
        <w:t>，</w:t>
      </w:r>
      <w:r w:rsidRPr="00ED5DB8">
        <w:rPr>
          <w:rFonts w:hint="eastAsia"/>
        </w:rPr>
        <w:t>均無效果</w:t>
      </w:r>
      <w:r>
        <w:rPr>
          <w:rFonts w:hint="eastAsia"/>
        </w:rPr>
        <w:t>，相關查處作為流於形式，例如92年9月27日1時29分許，余小姐向警方報案指其女兒遭該酒店限制自由，坐檯陪酒，然警方於同日1時38</w:t>
      </w:r>
      <w:r>
        <w:rPr>
          <w:rFonts w:hint="eastAsia"/>
        </w:rPr>
        <w:lastRenderedPageBreak/>
        <w:t>分派遣轄區派出所員警前往詢問店內人員及查看包廂，即以未發現當事人為由解除列管。而19次檢舉案有10次派遣派出所或線上員警查看即結案；2次結合臨檢勤務結案；另7次透過各種首長信箱之檢舉案，警方雖有偵辦作為，但偵辦方向均限於查緝公然猥褻或性交易及取締色情場所。</w:t>
      </w:r>
    </w:p>
    <w:p w:rsidR="00DE4BA4" w:rsidRDefault="00DE4BA4" w:rsidP="00DE4BA4">
      <w:pPr>
        <w:pStyle w:val="4"/>
      </w:pPr>
      <w:r w:rsidRPr="000D18A9">
        <w:rPr>
          <w:rFonts w:hint="eastAsia"/>
        </w:rPr>
        <w:t>95年12月26日「歡喜就好」酒店轄區二分局為偵辦歡喜就好涉及妨害風化，向檢察官聲請核發搜索票，分局長余輝茂於簽呈內批示：「本案執行後，有關卷資內所涉流氓行為，定要予以追究，請業務組管制移偵查隊續為提報流氓部分」，經偵查隊長關勝男蓋章簽收後，不了了之。詢據臺中市政府警察局前局長葉坤福表示：該案偵查隊就其權責應進行查辦，顯示分局的會章流於形式，如當時深入查證並將楊清林檢肅到案，事後就不會有如此多人受害等語。另詢據余輝茂表示：其看了檢舉及查證資料，提醒承辦人該案件似涉有流氓行為。偵查隊關隊長有簽收該公文，然該公文沒有文號管制，照理該案蒐證未獲，半年後應該再陳給分局長。內部管制出了問題等語，</w:t>
      </w:r>
      <w:r>
        <w:rPr>
          <w:rFonts w:hint="eastAsia"/>
        </w:rPr>
        <w:t>除顯示相關查處公文欠缺管制機制，亦凸顯警察機關長期以來不重視相關案件，亦未能落實相關案件之偵辦</w:t>
      </w:r>
      <w:r w:rsidRPr="000D18A9">
        <w:rPr>
          <w:rFonts w:hint="eastAsia"/>
        </w:rPr>
        <w:t>。</w:t>
      </w:r>
    </w:p>
    <w:p w:rsidR="00DE4BA4" w:rsidRPr="00BB38A9" w:rsidRDefault="00DE4BA4" w:rsidP="00DE4BA4">
      <w:pPr>
        <w:pStyle w:val="4"/>
        <w:rPr>
          <w:b/>
        </w:rPr>
      </w:pPr>
      <w:r>
        <w:rPr>
          <w:rFonts w:hint="eastAsia"/>
        </w:rPr>
        <w:t>綜上，「歡喜就好」酒店經營</w:t>
      </w:r>
      <w:r w:rsidRPr="00DE1F83">
        <w:rPr>
          <w:rFonts w:hint="eastAsia"/>
        </w:rPr>
        <w:t>期間長</w:t>
      </w:r>
      <w:r>
        <w:rPr>
          <w:rFonts w:hint="eastAsia"/>
        </w:rPr>
        <w:t>達近9年，所為惡性重大，嚴重侵害婦女基本人權</w:t>
      </w:r>
      <w:r w:rsidRPr="00DE1F83">
        <w:rPr>
          <w:rFonts w:hint="eastAsia"/>
        </w:rPr>
        <w:t>，不斷有被害人檢舉</w:t>
      </w:r>
      <w:r>
        <w:rPr>
          <w:rFonts w:hint="eastAsia"/>
        </w:rPr>
        <w:t>，現有機制竟皆未發揮作用，甚至</w:t>
      </w:r>
      <w:r w:rsidRPr="00720B4C">
        <w:rPr>
          <w:rFonts w:hint="eastAsia"/>
        </w:rPr>
        <w:t>上級交</w:t>
      </w:r>
      <w:r>
        <w:rPr>
          <w:rFonts w:hint="eastAsia"/>
        </w:rPr>
        <w:t>查</w:t>
      </w:r>
      <w:r w:rsidRPr="00720B4C">
        <w:rPr>
          <w:rFonts w:hint="eastAsia"/>
        </w:rPr>
        <w:t>之</w:t>
      </w:r>
      <w:r>
        <w:rPr>
          <w:rFonts w:hint="eastAsia"/>
        </w:rPr>
        <w:t>公文未</w:t>
      </w:r>
      <w:r w:rsidRPr="00DE1F83">
        <w:rPr>
          <w:rFonts w:hint="eastAsia"/>
        </w:rPr>
        <w:t>加以</w:t>
      </w:r>
      <w:r>
        <w:rPr>
          <w:rFonts w:hint="eastAsia"/>
        </w:rPr>
        <w:t>列管而不了了之，是故</w:t>
      </w:r>
      <w:r w:rsidRPr="00B171EC">
        <w:rPr>
          <w:rFonts w:hint="eastAsia"/>
        </w:rPr>
        <w:t>臺中</w:t>
      </w:r>
      <w:r w:rsidRPr="00B171EC">
        <w:rPr>
          <w:rFonts w:hint="eastAsia"/>
        </w:rPr>
        <w:lastRenderedPageBreak/>
        <w:t>市政府警察局檢討</w:t>
      </w:r>
      <w:r>
        <w:rPr>
          <w:rFonts w:hint="eastAsia"/>
        </w:rPr>
        <w:t>本案後，一再</w:t>
      </w:r>
      <w:r w:rsidRPr="00B171EC">
        <w:rPr>
          <w:rFonts w:hint="eastAsia"/>
        </w:rPr>
        <w:t>表示：</w:t>
      </w:r>
      <w:r>
        <w:rPr>
          <w:rFonts w:hint="eastAsia"/>
        </w:rPr>
        <w:t>相關檢舉案均依規定程序辦理，</w:t>
      </w:r>
      <w:r w:rsidRPr="00B171EC">
        <w:rPr>
          <w:rFonts w:hint="eastAsia"/>
        </w:rPr>
        <w:t>已加強臨檢、路檢勤務等作為，</w:t>
      </w:r>
      <w:r>
        <w:rPr>
          <w:rFonts w:hint="eastAsia"/>
        </w:rPr>
        <w:t>並</w:t>
      </w:r>
      <w:r w:rsidRPr="00B171EC">
        <w:rPr>
          <w:rFonts w:hint="eastAsia"/>
        </w:rPr>
        <w:t>於98年間查獲妨害風化</w:t>
      </w:r>
      <w:r>
        <w:rPr>
          <w:rFonts w:hint="eastAsia"/>
        </w:rPr>
        <w:t>案</w:t>
      </w:r>
      <w:r w:rsidRPr="00B171EC">
        <w:rPr>
          <w:rFonts w:hint="eastAsia"/>
        </w:rPr>
        <w:t>等語。</w:t>
      </w:r>
      <w:r>
        <w:rPr>
          <w:rFonts w:hint="eastAsia"/>
        </w:rPr>
        <w:t>顯見警政署長期以來不重視國人遭受遭逼迫賣淫等案件，警察機關將之</w:t>
      </w:r>
      <w:r w:rsidRPr="00CA524B">
        <w:rPr>
          <w:rFonts w:hint="eastAsia"/>
        </w:rPr>
        <w:t>視為一般妨害風化案件</w:t>
      </w:r>
      <w:r>
        <w:rPr>
          <w:rFonts w:hint="eastAsia"/>
        </w:rPr>
        <w:t>進行查處。</w:t>
      </w:r>
      <w:r w:rsidRPr="005A5104">
        <w:rPr>
          <w:rFonts w:hint="eastAsia"/>
        </w:rPr>
        <w:t>足見警察機關對於國人被迫賣淫檢舉案件，欠缺審核、管制機制，</w:t>
      </w:r>
      <w:r>
        <w:rPr>
          <w:rFonts w:hint="eastAsia"/>
        </w:rPr>
        <w:t>對婦女基本人權之維護顯有不周</w:t>
      </w:r>
      <w:r w:rsidRPr="00CA524B">
        <w:rPr>
          <w:rFonts w:hint="eastAsia"/>
        </w:rPr>
        <w:t>，核有</w:t>
      </w:r>
      <w:r>
        <w:rPr>
          <w:rFonts w:hint="eastAsia"/>
        </w:rPr>
        <w:t>重大</w:t>
      </w:r>
      <w:r w:rsidRPr="00CA524B">
        <w:rPr>
          <w:rFonts w:hint="eastAsia"/>
        </w:rPr>
        <w:t>違失</w:t>
      </w:r>
      <w:r>
        <w:rPr>
          <w:rFonts w:hint="eastAsia"/>
        </w:rPr>
        <w:t>。</w:t>
      </w:r>
      <w:bookmarkEnd w:id="54"/>
      <w:bookmarkEnd w:id="55"/>
    </w:p>
    <w:p w:rsidR="00DE4BA4" w:rsidRPr="00E414A4" w:rsidRDefault="00DE4BA4" w:rsidP="00DE4BA4">
      <w:pPr>
        <w:pStyle w:val="2"/>
        <w:kinsoku w:val="0"/>
        <w:rPr>
          <w:b/>
        </w:rPr>
      </w:pPr>
      <w:bookmarkStart w:id="58" w:name="_Toc386705949"/>
      <w:r w:rsidRPr="00E414A4">
        <w:rPr>
          <w:rFonts w:hint="eastAsia"/>
          <w:b/>
        </w:rPr>
        <w:t>彰化縣警察局早於91年即掌握業者楊清林等人之犯罪組織及逼迫賣淫之犯行模式，與99年間檢警破獲之強迫賣淫案，其主嫌及犯罪模式均相同。雖無具體事證足認</w:t>
      </w:r>
      <w:r>
        <w:rPr>
          <w:rFonts w:hint="eastAsia"/>
          <w:b/>
        </w:rPr>
        <w:t>那些</w:t>
      </w:r>
      <w:r w:rsidRPr="00E414A4">
        <w:rPr>
          <w:rFonts w:hint="eastAsia"/>
          <w:b/>
        </w:rPr>
        <w:t>人員洩漏偵查中秘密，然該局未善盡保護檢舉人身分責任，未依規定通報警政署列管，未</w:t>
      </w:r>
      <w:r>
        <w:rPr>
          <w:rFonts w:hint="eastAsia"/>
          <w:b/>
        </w:rPr>
        <w:t>積</w:t>
      </w:r>
      <w:r w:rsidRPr="00E414A4">
        <w:rPr>
          <w:rFonts w:hint="eastAsia"/>
          <w:b/>
        </w:rPr>
        <w:t>極偵辦，致</w:t>
      </w:r>
      <w:r w:rsidRPr="00E414A4">
        <w:rPr>
          <w:b/>
        </w:rPr>
        <w:t>8</w:t>
      </w:r>
      <w:r w:rsidRPr="00E414A4">
        <w:rPr>
          <w:rFonts w:hint="eastAsia"/>
          <w:b/>
        </w:rPr>
        <w:t>年多來</w:t>
      </w:r>
      <w:r>
        <w:rPr>
          <w:rFonts w:hint="eastAsia"/>
          <w:b/>
        </w:rPr>
        <w:t>陸續有</w:t>
      </w:r>
      <w:r w:rsidRPr="00E414A4">
        <w:rPr>
          <w:rFonts w:hint="eastAsia"/>
          <w:b/>
        </w:rPr>
        <w:t>眾多女子受害，復於本院約詢時為不實之答覆，均核有重大違失。</w:t>
      </w:r>
      <w:bookmarkEnd w:id="56"/>
      <w:bookmarkEnd w:id="57"/>
      <w:bookmarkEnd w:id="58"/>
    </w:p>
    <w:p w:rsidR="00DE4BA4" w:rsidRDefault="00DE4BA4" w:rsidP="00DE4BA4">
      <w:pPr>
        <w:pStyle w:val="3"/>
        <w:kinsoku w:val="0"/>
      </w:pPr>
      <w:r>
        <w:rPr>
          <w:rFonts w:hint="eastAsia"/>
        </w:rPr>
        <w:t>91年1月間，彰化縣警察局刑警隊接獲檢舉，指稱楊清林夫婦等人為台中市大雅路279號「一見鍾情KTV」酒店之實際負責人，該酒店涉嫌妨害自由、逼迫賣淫及流氓等不法情事。該局於</w:t>
      </w:r>
      <w:r w:rsidRPr="00E166B8">
        <w:rPr>
          <w:rFonts w:hint="eastAsia"/>
        </w:rPr>
        <w:t>91年1月6日完成</w:t>
      </w:r>
      <w:r>
        <w:rPr>
          <w:rFonts w:hint="eastAsia"/>
        </w:rPr>
        <w:t>被害人</w:t>
      </w:r>
      <w:r w:rsidRPr="00B662B9">
        <w:rPr>
          <w:rFonts w:hint="eastAsia"/>
        </w:rPr>
        <w:t>周</w:t>
      </w:r>
      <w:r>
        <w:rPr>
          <w:rFonts w:hint="eastAsia"/>
        </w:rPr>
        <w:t>○○等8人</w:t>
      </w:r>
      <w:r w:rsidRPr="00B662B9">
        <w:rPr>
          <w:rFonts w:hint="eastAsia"/>
        </w:rPr>
        <w:t>之</w:t>
      </w:r>
      <w:r w:rsidRPr="00E166B8">
        <w:rPr>
          <w:rFonts w:hint="eastAsia"/>
        </w:rPr>
        <w:t>具名指證筆錄及11份秘密證人筆錄</w:t>
      </w:r>
      <w:r>
        <w:rPr>
          <w:rFonts w:hint="eastAsia"/>
        </w:rPr>
        <w:t>，於91年1月24日函報警政署擬提列楊清林夫婦為「治平專案」目標，該函檢附之檢肅目標調查表記載：「專案目標涉及之不法行為如下：專案目標自八十九年起利用『永逢集團』之名，於臺中市連續成立『一見鐘情』、『柔情似水』等七家色情中心，再以不實之廣告徵尋多名女子從事消費服務，並以被害人簽立之本票脅迫當事人從事非法交易及控制當事人之行動自由，甚恐嚇被</w:t>
      </w:r>
      <w:r>
        <w:rPr>
          <w:rFonts w:hint="eastAsia"/>
        </w:rPr>
        <w:lastRenderedPageBreak/>
        <w:t>害人家屬生命財產之安全，惡性重大。專案目標所成立之色情中心係以他人名義登記，實際之操縱人係專案目標及其同夥。該犯罪集團前後戕害女子多達八名（蒐證機關業完成之指證資料），被害人因畏懼渠等惡勢力，而敢怒不敢言。」其組織架構表則記載楊清林夫婦開設之7家色情酒店及地址，有彰化縣警察局彰警刑事09100306330號函足稽。</w:t>
      </w:r>
      <w:r w:rsidRPr="005F4061">
        <w:rPr>
          <w:rFonts w:hint="eastAsia"/>
        </w:rPr>
        <w:t>本件雖未獲</w:t>
      </w:r>
      <w:r w:rsidRPr="000A6EF7">
        <w:rPr>
          <w:rFonts w:hint="eastAsia"/>
        </w:rPr>
        <w:t>核定，然</w:t>
      </w:r>
      <w:r w:rsidRPr="00D13EED">
        <w:rPr>
          <w:rFonts w:hint="eastAsia"/>
        </w:rPr>
        <w:t>彰化縣警察局於91年</w:t>
      </w:r>
      <w:r>
        <w:rPr>
          <w:rFonts w:hint="eastAsia"/>
        </w:rPr>
        <w:t>已</w:t>
      </w:r>
      <w:r w:rsidRPr="00D13EED">
        <w:rPr>
          <w:rFonts w:hint="eastAsia"/>
        </w:rPr>
        <w:t>掌握業者犯罪組織及逼迫賣淫之犯行模式，</w:t>
      </w:r>
      <w:r>
        <w:rPr>
          <w:rFonts w:hint="eastAsia"/>
        </w:rPr>
        <w:t>且</w:t>
      </w:r>
      <w:r w:rsidRPr="00D13EED">
        <w:rPr>
          <w:rFonts w:hint="eastAsia"/>
        </w:rPr>
        <w:t>與</w:t>
      </w:r>
      <w:r w:rsidRPr="000A6EF7">
        <w:rPr>
          <w:rFonts w:hint="eastAsia"/>
        </w:rPr>
        <w:t>檢警於</w:t>
      </w:r>
      <w:r w:rsidRPr="00D13EED">
        <w:rPr>
          <w:rFonts w:hint="eastAsia"/>
        </w:rPr>
        <w:t>99年破獲之強迫賣淫案，其主嫌及犯罪模式均相同</w:t>
      </w:r>
      <w:r w:rsidRPr="000A6EF7">
        <w:rPr>
          <w:rFonts w:hint="eastAsia"/>
        </w:rPr>
        <w:t>，</w:t>
      </w:r>
      <w:r>
        <w:rPr>
          <w:rFonts w:hint="eastAsia"/>
        </w:rPr>
        <w:t>楊清林經營之色情酒店小姐高達百人，91年間如能偵破楊清林集團，嗣後就不會有眾多女子陸續受害</w:t>
      </w:r>
      <w:r w:rsidRPr="00D13EED">
        <w:rPr>
          <w:rFonts w:hint="eastAsia"/>
        </w:rPr>
        <w:t>。</w:t>
      </w:r>
    </w:p>
    <w:p w:rsidR="00DE4BA4" w:rsidRDefault="00DE4BA4" w:rsidP="00DE4BA4">
      <w:pPr>
        <w:pStyle w:val="3"/>
        <w:numPr>
          <w:ilvl w:val="0"/>
          <w:numId w:val="0"/>
        </w:numPr>
        <w:ind w:leftChars="399" w:left="1357" w:firstLineChars="200" w:firstLine="680"/>
      </w:pPr>
      <w:r w:rsidRPr="00127051">
        <w:rPr>
          <w:rFonts w:hint="eastAsia"/>
        </w:rPr>
        <w:t>本案楊清林夫婦於99年落網後，供稱其等於91年1月間獲悉遭彰化縣警察局調查後，即透過調查局臺中縣調查站調查員朱慶培及臺中市警局偵查佐康村田，赴彰化縣調查站與該站調查人員林吉村見面，獲林吉村同意，委請林員協助擺平該案。嗣楊清林等人知悉檢舉人周</w:t>
      </w:r>
      <w:r>
        <w:rPr>
          <w:rFonts w:hint="eastAsia"/>
        </w:rPr>
        <w:t>○○等人</w:t>
      </w:r>
      <w:r w:rsidRPr="00181147">
        <w:rPr>
          <w:rFonts w:hint="eastAsia"/>
        </w:rPr>
        <w:t>身分</w:t>
      </w:r>
      <w:r>
        <w:rPr>
          <w:rFonts w:hint="eastAsia"/>
        </w:rPr>
        <w:t>，並</w:t>
      </w:r>
      <w:r w:rsidRPr="000A6EF7">
        <w:rPr>
          <w:rFonts w:hint="eastAsia"/>
        </w:rPr>
        <w:t>向之</w:t>
      </w:r>
      <w:r>
        <w:rPr>
          <w:rFonts w:hint="eastAsia"/>
        </w:rPr>
        <w:t>探知其他檢舉人身分</w:t>
      </w:r>
      <w:r w:rsidRPr="00127051">
        <w:rPr>
          <w:rFonts w:hint="eastAsia"/>
        </w:rPr>
        <w:t>，分別加以疏通</w:t>
      </w:r>
      <w:r w:rsidRPr="00181147">
        <w:rPr>
          <w:rFonts w:hint="eastAsia"/>
        </w:rPr>
        <w:t>，致</w:t>
      </w:r>
      <w:r>
        <w:rPr>
          <w:rFonts w:hint="eastAsia"/>
        </w:rPr>
        <w:t>檢舉人</w:t>
      </w:r>
      <w:r w:rsidRPr="00181147">
        <w:rPr>
          <w:rFonts w:hint="eastAsia"/>
        </w:rPr>
        <w:t>不願再出面作證</w:t>
      </w:r>
      <w:r w:rsidRPr="00127051">
        <w:rPr>
          <w:rFonts w:hint="eastAsia"/>
        </w:rPr>
        <w:t>。此有楊清林委由律師張皓帆於91年1月24日及91年5月7日向檢舉人周</w:t>
      </w:r>
      <w:r>
        <w:rPr>
          <w:rFonts w:hint="eastAsia"/>
        </w:rPr>
        <w:t>○○、張○○</w:t>
      </w:r>
      <w:r w:rsidRPr="00127051">
        <w:rPr>
          <w:rFonts w:hint="eastAsia"/>
        </w:rPr>
        <w:t>商談之錄音譯文在卷可稽。</w:t>
      </w:r>
    </w:p>
    <w:p w:rsidR="00DE4BA4" w:rsidRPr="00294F40" w:rsidRDefault="00DE4BA4" w:rsidP="00DE4BA4">
      <w:pPr>
        <w:pStyle w:val="3"/>
        <w:kinsoku w:val="0"/>
        <w:rPr>
          <w:b/>
        </w:rPr>
      </w:pPr>
      <w:r w:rsidRPr="00294F40">
        <w:rPr>
          <w:rFonts w:hint="eastAsia"/>
          <w:b/>
        </w:rPr>
        <w:t>本件雖無具體事證足認何人洩漏偵查中秘密，然彰化縣警察局有下列明顯違失：</w:t>
      </w:r>
    </w:p>
    <w:p w:rsidR="00DE4BA4" w:rsidRDefault="00DE4BA4" w:rsidP="00DE4BA4">
      <w:pPr>
        <w:pStyle w:val="4"/>
      </w:pPr>
      <w:r w:rsidRPr="000A6EF7">
        <w:rPr>
          <w:rFonts w:hint="eastAsia"/>
        </w:rPr>
        <w:t>本件</w:t>
      </w:r>
      <w:r w:rsidRPr="00877965">
        <w:rPr>
          <w:rFonts w:hint="eastAsia"/>
        </w:rPr>
        <w:t>警政署於</w:t>
      </w:r>
      <w:r>
        <w:rPr>
          <w:rFonts w:hint="eastAsia"/>
        </w:rPr>
        <w:t>91</w:t>
      </w:r>
      <w:r w:rsidRPr="00877965">
        <w:rPr>
          <w:rFonts w:hint="eastAsia"/>
        </w:rPr>
        <w:t>年</w:t>
      </w:r>
      <w:r w:rsidRPr="00877965">
        <w:t>2</w:t>
      </w:r>
      <w:r w:rsidRPr="00877965">
        <w:rPr>
          <w:rFonts w:hint="eastAsia"/>
        </w:rPr>
        <w:t>月</w:t>
      </w:r>
      <w:r w:rsidRPr="00877965">
        <w:t>6</w:t>
      </w:r>
      <w:r>
        <w:rPr>
          <w:rFonts w:hint="eastAsia"/>
        </w:rPr>
        <w:t>日</w:t>
      </w:r>
      <w:r w:rsidRPr="000A6EF7">
        <w:rPr>
          <w:rFonts w:hint="eastAsia"/>
        </w:rPr>
        <w:t>函復不予</w:t>
      </w:r>
      <w:r w:rsidRPr="00877965">
        <w:rPr>
          <w:rFonts w:hint="eastAsia"/>
        </w:rPr>
        <w:t>核列</w:t>
      </w:r>
      <w:r>
        <w:rPr>
          <w:rFonts w:hint="eastAsia"/>
        </w:rPr>
        <w:t>為「治平</w:t>
      </w:r>
      <w:r w:rsidRPr="00877965">
        <w:rPr>
          <w:rFonts w:hint="eastAsia"/>
        </w:rPr>
        <w:t>檢肅</w:t>
      </w:r>
      <w:r>
        <w:rPr>
          <w:rFonts w:hint="eastAsia"/>
        </w:rPr>
        <w:t>專案」目標，</w:t>
      </w:r>
      <w:r w:rsidRPr="000A6EF7">
        <w:rPr>
          <w:rFonts w:hint="eastAsia"/>
        </w:rPr>
        <w:t>經</w:t>
      </w:r>
      <w:r w:rsidRPr="002C4CC5">
        <w:rPr>
          <w:rFonts w:hint="eastAsia"/>
        </w:rPr>
        <w:t>彰化縣警察局</w:t>
      </w:r>
      <w:r w:rsidRPr="00877965">
        <w:rPr>
          <w:rFonts w:hint="eastAsia"/>
        </w:rPr>
        <w:t>刑警隊副隊長吳坤霖批示</w:t>
      </w:r>
      <w:r>
        <w:rPr>
          <w:rFonts w:hint="eastAsia"/>
        </w:rPr>
        <w:t>「…全案由於涉及妨害自由、暴力</w:t>
      </w:r>
      <w:r>
        <w:rPr>
          <w:rFonts w:hint="eastAsia"/>
        </w:rPr>
        <w:lastRenderedPageBreak/>
        <w:t>份子及組織犯罪等罪嫌（全案並擬檢察官取得聯絡，檢察官將全力指揮偵辦），本案責由刑二組全面清查相關不法事證後，再重新報核。」</w:t>
      </w:r>
      <w:r w:rsidRPr="005F4061">
        <w:rPr>
          <w:rFonts w:hint="eastAsia"/>
        </w:rPr>
        <w:t>又</w:t>
      </w:r>
      <w:r>
        <w:rPr>
          <w:rFonts w:hint="eastAsia"/>
        </w:rPr>
        <w:t>彰化縣警察局於91年1月30日就楊清林所涉刑事不法報請彰化地檢署指揮偵辦，</w:t>
      </w:r>
      <w:r w:rsidRPr="00877965">
        <w:rPr>
          <w:rFonts w:hint="eastAsia"/>
        </w:rPr>
        <w:t>迄</w:t>
      </w:r>
      <w:r w:rsidRPr="005F4061">
        <w:rPr>
          <w:rFonts w:hint="eastAsia"/>
        </w:rPr>
        <w:t>同</w:t>
      </w:r>
      <w:r w:rsidRPr="00877965">
        <w:rPr>
          <w:rFonts w:hint="eastAsia"/>
        </w:rPr>
        <w:t>年</w:t>
      </w:r>
      <w:r w:rsidRPr="00877965">
        <w:t>11</w:t>
      </w:r>
      <w:r w:rsidRPr="00877965">
        <w:rPr>
          <w:rFonts w:hint="eastAsia"/>
        </w:rPr>
        <w:t>月</w:t>
      </w:r>
      <w:r w:rsidRPr="00877965">
        <w:t>3</w:t>
      </w:r>
      <w:r w:rsidRPr="00877965">
        <w:rPr>
          <w:rFonts w:hint="eastAsia"/>
        </w:rPr>
        <w:t>日間彰化地檢署檢察官函催回復偵查結果，</w:t>
      </w:r>
      <w:r w:rsidRPr="004824A1">
        <w:rPr>
          <w:rFonts w:hint="eastAsia"/>
        </w:rPr>
        <w:t>該局自91年3月1日製作相關人員筆錄後，即無任何蒐證作為</w:t>
      </w:r>
      <w:r w:rsidRPr="00602E91">
        <w:rPr>
          <w:rFonts w:hint="eastAsia"/>
        </w:rPr>
        <w:t>。</w:t>
      </w:r>
      <w:r w:rsidRPr="004824A1">
        <w:rPr>
          <w:rFonts w:hint="eastAsia"/>
        </w:rPr>
        <w:t>91年11月19日承辦人林金汪、小隊長邱寶源簽擬楊清林、楊游碧鳳等5人約談通知書，竟無任何理由未予傳訊，而</w:t>
      </w:r>
      <w:r>
        <w:rPr>
          <w:rFonts w:hint="eastAsia"/>
        </w:rPr>
        <w:t>於同年12月3日檢附相關檢舉筆錄12份，報請檢察官參辦。嗣彰化地檢署於91年12月16日函復「查無被告等人犯罪之極積證據，業已終結」，彰化縣警局</w:t>
      </w:r>
      <w:r w:rsidRPr="002C4CC5">
        <w:rPr>
          <w:rFonts w:hint="eastAsia"/>
        </w:rPr>
        <w:t>更</w:t>
      </w:r>
      <w:r>
        <w:rPr>
          <w:rFonts w:hint="eastAsia"/>
        </w:rPr>
        <w:t>無後續偵辦作為。</w:t>
      </w:r>
    </w:p>
    <w:p w:rsidR="00DE4BA4" w:rsidRDefault="00DE4BA4" w:rsidP="00DE4BA4">
      <w:pPr>
        <w:pStyle w:val="4"/>
      </w:pPr>
      <w:r>
        <w:rPr>
          <w:rFonts w:hint="eastAsia"/>
        </w:rPr>
        <w:t>另據法務部查復表示：本案係彰化縣警察局報請指揮偵辦之案件，相關當事人人身並非自由，故均透過特殊管道與警方聯繫指證，承辦檢察官審酌此類案件，提供情資者與偵辦人員實需建立絕對信任關係，故檢察官不宜貿然宜接介入，而委由警方持續布線蒐證。檢察官發給指揮書，曾數度函催警方回報查證結果，最終警方回以相關當事人忽爾不再配合，而無法聯繫渠等再次到場說明，是以承辦檢察官據警方回報結果先予簽結等語。亦即</w:t>
      </w:r>
      <w:r w:rsidRPr="005F4061">
        <w:rPr>
          <w:rFonts w:hint="eastAsia"/>
        </w:rPr>
        <w:t>本案雖經被害人提出告訴，已製作指認筆錄，且由彰化縣</w:t>
      </w:r>
      <w:r>
        <w:rPr>
          <w:rFonts w:hint="eastAsia"/>
        </w:rPr>
        <w:t>警察局主導偵辦，</w:t>
      </w:r>
      <w:r w:rsidRPr="005F4061">
        <w:rPr>
          <w:rFonts w:hint="eastAsia"/>
        </w:rPr>
        <w:t>然該局</w:t>
      </w:r>
      <w:r>
        <w:rPr>
          <w:rFonts w:hint="eastAsia"/>
        </w:rPr>
        <w:t>一方面向檢方報告告訴人不願配合而無從偵辦，一方面以檢方簽結為由不續行偵辦，且全案告一段落後，未依規定</w:t>
      </w:r>
      <w:r w:rsidRPr="005F4061">
        <w:rPr>
          <w:rFonts w:hint="eastAsia"/>
        </w:rPr>
        <w:t>將</w:t>
      </w:r>
      <w:r>
        <w:rPr>
          <w:rFonts w:hint="eastAsia"/>
        </w:rPr>
        <w:t>偵辦過程層報核定，亦未通報管</w:t>
      </w:r>
      <w:r>
        <w:rPr>
          <w:rFonts w:hint="eastAsia"/>
        </w:rPr>
        <w:lastRenderedPageBreak/>
        <w:t>轄地之臺中市警方</w:t>
      </w:r>
      <w:r w:rsidRPr="004824A1">
        <w:rPr>
          <w:rFonts w:hint="eastAsia"/>
        </w:rPr>
        <w:t>，全案</w:t>
      </w:r>
      <w:r w:rsidRPr="005F4061">
        <w:rPr>
          <w:rFonts w:hint="eastAsia"/>
        </w:rPr>
        <w:t>自此</w:t>
      </w:r>
      <w:r w:rsidRPr="004824A1">
        <w:rPr>
          <w:rFonts w:hint="eastAsia"/>
        </w:rPr>
        <w:t>不了了之</w:t>
      </w:r>
      <w:r>
        <w:rPr>
          <w:rFonts w:hint="eastAsia"/>
        </w:rPr>
        <w:t>，其偵辦過程有明顯之瑕疵。</w:t>
      </w:r>
    </w:p>
    <w:p w:rsidR="00DE4BA4" w:rsidRDefault="00DE4BA4" w:rsidP="00DE4BA4">
      <w:pPr>
        <w:pStyle w:val="4"/>
      </w:pPr>
      <w:r>
        <w:rPr>
          <w:rFonts w:hint="eastAsia"/>
        </w:rPr>
        <w:t>又彰化縣警察局於103年1月15日在本院約詢時表示</w:t>
      </w:r>
      <w:r w:rsidRPr="00877965">
        <w:rPr>
          <w:rFonts w:hint="eastAsia"/>
        </w:rPr>
        <w:t>：</w:t>
      </w:r>
      <w:r>
        <w:rPr>
          <w:rFonts w:hint="eastAsia"/>
        </w:rPr>
        <w:t>偵辦當時瞭解楊清林在臺中交友廣闊，秘密證人內心極度恐懼，耽心身分外洩遭受報復，不敢在臺中報案。而警察機關辦理治平專案之流程，係以A1筆錄為立案之基礎，立案後須再通知被害人製作正式筆錄，然</w:t>
      </w:r>
      <w:r w:rsidRPr="004824A1">
        <w:t>91</w:t>
      </w:r>
      <w:r w:rsidRPr="004824A1">
        <w:rPr>
          <w:rFonts w:hint="eastAsia"/>
        </w:rPr>
        <w:t>年</w:t>
      </w:r>
      <w:r>
        <w:rPr>
          <w:rFonts w:hint="eastAsia"/>
        </w:rPr>
        <w:t>3月1日後，代名筆錄之被害人即不願配合或不知去向，致無從繼續偵辦等語。經本院提示相關卷證後，於同年4月16日約詢時改稱：「大院約詢時回覆都以A1筆錄製作，係因時間間隔久遠、承辦人記憶模糊，以致口誤」「本案被害人周○○、張○○願製作明式筆錄，即將渠等以明式筆錄製作，另其他被害人、證人共12名，因不願製作明式筆錄，故以秘密證人筆錄方式為之」等語，惟卷查彰化縣警察局調查案卷，該局刑警隊</w:t>
      </w:r>
      <w:r w:rsidRPr="00877965">
        <w:rPr>
          <w:rFonts w:hint="eastAsia"/>
        </w:rPr>
        <w:t>於</w:t>
      </w:r>
      <w:r w:rsidRPr="00877965">
        <w:t>91</w:t>
      </w:r>
      <w:r w:rsidRPr="00877965">
        <w:rPr>
          <w:rFonts w:hint="eastAsia"/>
        </w:rPr>
        <w:t>年</w:t>
      </w:r>
      <w:r w:rsidRPr="00877965">
        <w:t>1</w:t>
      </w:r>
      <w:r w:rsidRPr="00877965">
        <w:rPr>
          <w:rFonts w:hint="eastAsia"/>
        </w:rPr>
        <w:t>月</w:t>
      </w:r>
      <w:r w:rsidRPr="00877965">
        <w:t>6</w:t>
      </w:r>
      <w:r>
        <w:rPr>
          <w:rFonts w:hint="eastAsia"/>
        </w:rPr>
        <w:t>日至同年3月1日先後完成</w:t>
      </w:r>
      <w:r w:rsidRPr="00877965">
        <w:t>8</w:t>
      </w:r>
      <w:r w:rsidRPr="00877965">
        <w:rPr>
          <w:rFonts w:hint="eastAsia"/>
        </w:rPr>
        <w:t>人</w:t>
      </w:r>
      <w:r>
        <w:rPr>
          <w:rFonts w:hint="eastAsia"/>
        </w:rPr>
        <w:t>8</w:t>
      </w:r>
      <w:r w:rsidRPr="002C4CC5">
        <w:rPr>
          <w:rFonts w:hint="eastAsia"/>
        </w:rPr>
        <w:t>份</w:t>
      </w:r>
      <w:r w:rsidRPr="00877965">
        <w:rPr>
          <w:rFonts w:hint="eastAsia"/>
        </w:rPr>
        <w:t>具名指證筆錄</w:t>
      </w:r>
      <w:r>
        <w:rPr>
          <w:rFonts w:hint="eastAsia"/>
        </w:rPr>
        <w:t>（註：非僅周○○、張○○二人製作具名筆錄）</w:t>
      </w:r>
      <w:r w:rsidRPr="00877965">
        <w:rPr>
          <w:rFonts w:hint="eastAsia"/>
        </w:rPr>
        <w:t>及秘密證人</w:t>
      </w:r>
      <w:r>
        <w:rPr>
          <w:rFonts w:hint="eastAsia"/>
        </w:rPr>
        <w:t>12人</w:t>
      </w:r>
      <w:r w:rsidRPr="00877965">
        <w:t>1</w:t>
      </w:r>
      <w:r>
        <w:rPr>
          <w:rFonts w:hint="eastAsia"/>
        </w:rPr>
        <w:t>6</w:t>
      </w:r>
      <w:r w:rsidRPr="00877965">
        <w:rPr>
          <w:rFonts w:hint="eastAsia"/>
        </w:rPr>
        <w:t>份</w:t>
      </w:r>
      <w:r>
        <w:rPr>
          <w:rFonts w:hint="eastAsia"/>
        </w:rPr>
        <w:t>代名</w:t>
      </w:r>
      <w:r w:rsidRPr="00877965">
        <w:rPr>
          <w:rFonts w:hint="eastAsia"/>
        </w:rPr>
        <w:t>筆錄</w:t>
      </w:r>
      <w:r>
        <w:rPr>
          <w:rFonts w:hint="eastAsia"/>
        </w:rPr>
        <w:t>。</w:t>
      </w:r>
    </w:p>
    <w:p w:rsidR="00DE4BA4" w:rsidRDefault="00DE4BA4" w:rsidP="00DE4BA4">
      <w:pPr>
        <w:pStyle w:val="4"/>
      </w:pPr>
      <w:r>
        <w:rPr>
          <w:rFonts w:hint="eastAsia"/>
        </w:rPr>
        <w:t>按彰化縣警察局於偵辦本案時明知檢舉人有遭受報復之可能，身分亟需保密，且全案將先依治平專案進行檢肅，相關筆錄之製作應採秘密證人方式為之，卻將部分證人筆錄以具名方式製作，顯未善盡證人身分之保護。又該局前後二次在本院約詢時回答之內容，均與卷證不符，而該局掌有偵辦過程之相關卷證，自難以諉為記憶模糊置辯。顯見該局於本院約詢時為不實之回答，洵有</w:t>
      </w:r>
      <w:r>
        <w:rPr>
          <w:rFonts w:hint="eastAsia"/>
        </w:rPr>
        <w:lastRenderedPageBreak/>
        <w:t>違失。</w:t>
      </w:r>
    </w:p>
    <w:p w:rsidR="00DE4BA4" w:rsidRPr="003B6838" w:rsidRDefault="00DE4BA4" w:rsidP="00DE4BA4">
      <w:pPr>
        <w:pStyle w:val="3"/>
        <w:kinsoku w:val="0"/>
      </w:pPr>
      <w:r>
        <w:rPr>
          <w:rFonts w:hint="eastAsia"/>
        </w:rPr>
        <w:t>另依警政署訂頒之「各級警察處理刑案逐級報告紀律規定」凡特殊刑案、重大刑案及普通刑案中牽連廣泛之案件，應立即報告該署刑事警察局偵防犯罪指揮中心（八號分機）列管。本件有多名被害人指證</w:t>
      </w:r>
      <w:r w:rsidRPr="004824A1">
        <w:rPr>
          <w:rFonts w:hint="eastAsia"/>
        </w:rPr>
        <w:t>遭</w:t>
      </w:r>
      <w:r>
        <w:rPr>
          <w:rFonts w:hint="eastAsia"/>
        </w:rPr>
        <w:t>楊清林等人限制行動自由、強迫從事性</w:t>
      </w:r>
      <w:r w:rsidRPr="0037047A">
        <w:rPr>
          <w:rFonts w:hint="eastAsia"/>
        </w:rPr>
        <w:t>交易</w:t>
      </w:r>
      <w:r>
        <w:rPr>
          <w:rFonts w:hint="eastAsia"/>
        </w:rPr>
        <w:t>、猥褻等行為，而刑法第231條之1之強迫賣淫案件，其最輕本刑為7年以上有期徒刑之罪，且</w:t>
      </w:r>
      <w:r w:rsidRPr="004824A1">
        <w:rPr>
          <w:rFonts w:hint="eastAsia"/>
        </w:rPr>
        <w:t>經</w:t>
      </w:r>
      <w:r>
        <w:rPr>
          <w:rFonts w:hint="eastAsia"/>
        </w:rPr>
        <w:t>彰化縣警察局層報核列治平專案檢肅目標</w:t>
      </w:r>
      <w:r w:rsidRPr="002C4CC5">
        <w:rPr>
          <w:rFonts w:hint="eastAsia"/>
        </w:rPr>
        <w:t>，縱其罪名非</w:t>
      </w:r>
      <w:r>
        <w:rPr>
          <w:rFonts w:hint="eastAsia"/>
        </w:rPr>
        <w:t>屬重大刑案，亦</w:t>
      </w:r>
      <w:r w:rsidRPr="002C4CC5">
        <w:rPr>
          <w:rFonts w:hint="eastAsia"/>
        </w:rPr>
        <w:t>應屬特殊刑案，應無疑義。</w:t>
      </w:r>
      <w:r>
        <w:rPr>
          <w:rFonts w:hint="eastAsia"/>
        </w:rPr>
        <w:t>該局竟稱本案因非屬「警察偵查犯罪手冊」所列之重大刑案，故無庸</w:t>
      </w:r>
      <w:r w:rsidRPr="002C4CC5">
        <w:rPr>
          <w:rFonts w:hint="eastAsia"/>
        </w:rPr>
        <w:t>列</w:t>
      </w:r>
      <w:r>
        <w:rPr>
          <w:rFonts w:hint="eastAsia"/>
        </w:rPr>
        <w:t>層報警政署列管等語，顯</w:t>
      </w:r>
      <w:r w:rsidRPr="002C4CC5">
        <w:rPr>
          <w:rFonts w:hint="eastAsia"/>
        </w:rPr>
        <w:t>不足採</w:t>
      </w:r>
      <w:r w:rsidRPr="004824A1">
        <w:rPr>
          <w:rFonts w:hint="eastAsia"/>
        </w:rPr>
        <w:t>，</w:t>
      </w:r>
      <w:r w:rsidRPr="00662890">
        <w:rPr>
          <w:rFonts w:hint="eastAsia"/>
        </w:rPr>
        <w:t>該局</w:t>
      </w:r>
      <w:r w:rsidRPr="004824A1">
        <w:rPr>
          <w:rFonts w:hint="eastAsia"/>
        </w:rPr>
        <w:t>嚴重</w:t>
      </w:r>
      <w:r>
        <w:rPr>
          <w:rFonts w:hint="eastAsia"/>
        </w:rPr>
        <w:t>違反刑案管制之相關規定</w:t>
      </w:r>
      <w:r w:rsidRPr="00BA55C7">
        <w:rPr>
          <w:rFonts w:hint="eastAsia"/>
        </w:rPr>
        <w:t>，</w:t>
      </w:r>
      <w:r>
        <w:rPr>
          <w:rFonts w:hint="eastAsia"/>
        </w:rPr>
        <w:t>核有</w:t>
      </w:r>
      <w:r w:rsidRPr="004824A1">
        <w:rPr>
          <w:rFonts w:hint="eastAsia"/>
        </w:rPr>
        <w:t>重大</w:t>
      </w:r>
      <w:r>
        <w:rPr>
          <w:rFonts w:hint="eastAsia"/>
        </w:rPr>
        <w:t>違失。</w:t>
      </w:r>
    </w:p>
    <w:p w:rsidR="00DE4BA4" w:rsidRPr="00BE47B0" w:rsidRDefault="00DE4BA4" w:rsidP="00DE4BA4">
      <w:pPr>
        <w:pStyle w:val="2"/>
        <w:kinsoku w:val="0"/>
        <w:rPr>
          <w:b/>
        </w:rPr>
      </w:pPr>
      <w:bookmarkStart w:id="59" w:name="_Toc386124304"/>
      <w:bookmarkStart w:id="60" w:name="_Toc386136772"/>
      <w:bookmarkStart w:id="61" w:name="_Toc386705950"/>
      <w:r w:rsidRPr="00B52C32">
        <w:rPr>
          <w:rFonts w:hint="eastAsia"/>
          <w:b/>
        </w:rPr>
        <w:t>本件臺中市政府警察局多名員警集體貪瀆並洩漏偵查中秘密，其原因在於該局對轄內長期存在之治安顧慮場所欠缺取締肅清之決心、未落實員警之督導考核與風紀清查、未有效管制查緝作為，且督察體系內部管理不善，喪失防弊功能。而案發後警政署未督促所屬落實考核監督責任之追究，均有重大違失。</w:t>
      </w:r>
      <w:bookmarkEnd w:id="59"/>
      <w:bookmarkEnd w:id="60"/>
      <w:bookmarkEnd w:id="61"/>
    </w:p>
    <w:p w:rsidR="00DE4BA4" w:rsidRDefault="00DE4BA4" w:rsidP="00DE4BA4">
      <w:pPr>
        <w:pStyle w:val="3"/>
        <w:kinsoku w:val="0"/>
      </w:pPr>
      <w:r w:rsidRPr="00D60F33">
        <w:rPr>
          <w:rFonts w:hint="eastAsia"/>
        </w:rPr>
        <w:t>本案爆發後，</w:t>
      </w:r>
      <w:r>
        <w:rPr>
          <w:rFonts w:hint="eastAsia"/>
        </w:rPr>
        <w:t>各</w:t>
      </w:r>
      <w:r w:rsidRPr="00D60F33">
        <w:rPr>
          <w:rFonts w:hint="eastAsia"/>
        </w:rPr>
        <w:t>界痛批市府及警方無能，輿論</w:t>
      </w:r>
      <w:r>
        <w:rPr>
          <w:rFonts w:hint="eastAsia"/>
        </w:rPr>
        <w:t>表示「歡喜就好」系</w:t>
      </w:r>
      <w:r w:rsidRPr="00E414A4">
        <w:rPr>
          <w:rFonts w:hint="eastAsia"/>
        </w:rPr>
        <w:t>列</w:t>
      </w:r>
      <w:r>
        <w:rPr>
          <w:rFonts w:hint="eastAsia"/>
        </w:rPr>
        <w:t>酒店在臺中市掌黃旗10餘年不倒，</w:t>
      </w:r>
      <w:r w:rsidRPr="00D60F33">
        <w:rPr>
          <w:rFonts w:hint="eastAsia"/>
        </w:rPr>
        <w:t>業者</w:t>
      </w:r>
      <w:r>
        <w:rPr>
          <w:rFonts w:hint="eastAsia"/>
        </w:rPr>
        <w:t>歷</w:t>
      </w:r>
      <w:r w:rsidRPr="00D60F33">
        <w:rPr>
          <w:rFonts w:hint="eastAsia"/>
        </w:rPr>
        <w:t>年行賄超過3000萬元，</w:t>
      </w:r>
      <w:r>
        <w:rPr>
          <w:rFonts w:hint="eastAsia"/>
        </w:rPr>
        <w:t>質</w:t>
      </w:r>
      <w:r w:rsidRPr="00D60F33">
        <w:rPr>
          <w:rFonts w:hint="eastAsia"/>
        </w:rPr>
        <w:t>疑</w:t>
      </w:r>
      <w:r>
        <w:rPr>
          <w:rFonts w:hint="eastAsia"/>
        </w:rPr>
        <w:t>警方</w:t>
      </w:r>
      <w:r w:rsidRPr="00D60F33">
        <w:rPr>
          <w:rFonts w:hint="eastAsia"/>
        </w:rPr>
        <w:t>集體貪污（</w:t>
      </w:r>
      <w:r>
        <w:rPr>
          <w:rFonts w:hint="eastAsia"/>
        </w:rPr>
        <w:t>參</w:t>
      </w:r>
      <w:r w:rsidRPr="00D60F33">
        <w:rPr>
          <w:rFonts w:hint="eastAsia"/>
        </w:rPr>
        <w:t>見自由時報100年6月20日</w:t>
      </w:r>
      <w:r>
        <w:rPr>
          <w:rFonts w:hint="eastAsia"/>
        </w:rPr>
        <w:t>等</w:t>
      </w:r>
      <w:r w:rsidRPr="00D60F33">
        <w:rPr>
          <w:rFonts w:hint="eastAsia"/>
        </w:rPr>
        <w:t>報導）。</w:t>
      </w:r>
      <w:r>
        <w:rPr>
          <w:rFonts w:hint="eastAsia"/>
        </w:rPr>
        <w:t>經調取本案</w:t>
      </w:r>
      <w:r w:rsidRPr="0051385D">
        <w:rPr>
          <w:rFonts w:hint="eastAsia"/>
        </w:rPr>
        <w:t>偵查卷宗、</w:t>
      </w:r>
      <w:r w:rsidRPr="00DF5201">
        <w:rPr>
          <w:rFonts w:hint="eastAsia"/>
        </w:rPr>
        <w:t>起訴書</w:t>
      </w:r>
      <w:r w:rsidRPr="0051385D">
        <w:rPr>
          <w:rFonts w:hint="eastAsia"/>
        </w:rPr>
        <w:t>及一審判決書</w:t>
      </w:r>
      <w:r>
        <w:rPr>
          <w:rFonts w:hint="eastAsia"/>
        </w:rPr>
        <w:t>、約詢臺中市政府警察局相關人員，並諮詢新北市侯友宜副市長警察專科學校陳連禎校長意見，本件尚</w:t>
      </w:r>
      <w:r w:rsidRPr="009F5BB5">
        <w:rPr>
          <w:rFonts w:hint="eastAsia"/>
        </w:rPr>
        <w:t>無具體事證足</w:t>
      </w:r>
      <w:r>
        <w:rPr>
          <w:rFonts w:hint="eastAsia"/>
        </w:rPr>
        <w:t>以認定係上下層結構性之貪瀆犯罪，然不能排除基層</w:t>
      </w:r>
      <w:r w:rsidRPr="00D13EED">
        <w:rPr>
          <w:rFonts w:hint="eastAsia"/>
        </w:rPr>
        <w:t>不肖</w:t>
      </w:r>
      <w:r>
        <w:rPr>
          <w:rFonts w:hint="eastAsia"/>
        </w:rPr>
        <w:t>員警之集體性貪瀆。茲分述如下：</w:t>
      </w:r>
    </w:p>
    <w:p w:rsidR="00DE4BA4" w:rsidRDefault="00DE4BA4" w:rsidP="00DE4BA4">
      <w:pPr>
        <w:pStyle w:val="4"/>
      </w:pPr>
      <w:r w:rsidRPr="0051385D">
        <w:rPr>
          <w:rFonts w:hint="eastAsia"/>
        </w:rPr>
        <w:lastRenderedPageBreak/>
        <w:t>參照偵查卷宗、</w:t>
      </w:r>
      <w:r w:rsidRPr="00DF5201">
        <w:rPr>
          <w:rFonts w:hint="eastAsia"/>
        </w:rPr>
        <w:t>檢察官起訴書</w:t>
      </w:r>
      <w:r w:rsidRPr="0051385D">
        <w:rPr>
          <w:rFonts w:hint="eastAsia"/>
        </w:rPr>
        <w:t>及本案一審判決書</w:t>
      </w:r>
      <w:r w:rsidRPr="00DF5201">
        <w:rPr>
          <w:rFonts w:hint="eastAsia"/>
        </w:rPr>
        <w:t>所載事實，</w:t>
      </w:r>
      <w:r>
        <w:rPr>
          <w:rFonts w:hint="eastAsia"/>
        </w:rPr>
        <w:t>業者</w:t>
      </w:r>
      <w:r w:rsidRPr="00D13EED">
        <w:rPr>
          <w:rFonts w:hint="eastAsia"/>
        </w:rPr>
        <w:t>楊清林夫婦</w:t>
      </w:r>
      <w:r>
        <w:rPr>
          <w:rFonts w:hint="eastAsia"/>
        </w:rPr>
        <w:t>行賄</w:t>
      </w:r>
      <w:r w:rsidRPr="00D13EED">
        <w:rPr>
          <w:rFonts w:hint="eastAsia"/>
        </w:rPr>
        <w:t>警調人員</w:t>
      </w:r>
      <w:r>
        <w:rPr>
          <w:rFonts w:hint="eastAsia"/>
        </w:rPr>
        <w:t>之目的</w:t>
      </w:r>
      <w:r w:rsidRPr="00D13EED">
        <w:rPr>
          <w:rFonts w:hint="eastAsia"/>
        </w:rPr>
        <w:t>，在</w:t>
      </w:r>
      <w:r>
        <w:rPr>
          <w:rFonts w:hint="eastAsia"/>
        </w:rPr>
        <w:t>於</w:t>
      </w:r>
      <w:r w:rsidRPr="00321BAD">
        <w:rPr>
          <w:rFonts w:hint="eastAsia"/>
        </w:rPr>
        <w:t>避免</w:t>
      </w:r>
      <w:r w:rsidRPr="00280A1C">
        <w:rPr>
          <w:rFonts w:hint="eastAsia"/>
        </w:rPr>
        <w:t>遭警方查緝妨害風化之犯行</w:t>
      </w:r>
      <w:r>
        <w:rPr>
          <w:rFonts w:hint="eastAsia"/>
        </w:rPr>
        <w:t>，</w:t>
      </w:r>
      <w:r w:rsidRPr="00D13EED">
        <w:rPr>
          <w:rFonts w:hint="eastAsia"/>
        </w:rPr>
        <w:t>使</w:t>
      </w:r>
      <w:r>
        <w:rPr>
          <w:rFonts w:hint="eastAsia"/>
        </w:rPr>
        <w:t>其所經</w:t>
      </w:r>
      <w:r w:rsidRPr="00321BAD">
        <w:rPr>
          <w:rFonts w:hint="eastAsia"/>
        </w:rPr>
        <w:t>營之色情</w:t>
      </w:r>
      <w:r w:rsidRPr="00321BAD">
        <w:t>KTV</w:t>
      </w:r>
      <w:r>
        <w:rPr>
          <w:rFonts w:hint="eastAsia"/>
        </w:rPr>
        <w:t>酒店得以順利經營</w:t>
      </w:r>
      <w:r w:rsidRPr="00321BAD">
        <w:rPr>
          <w:rFonts w:hint="eastAsia"/>
        </w:rPr>
        <w:t>，</w:t>
      </w:r>
      <w:r w:rsidRPr="00D13EED">
        <w:rPr>
          <w:rFonts w:hint="eastAsia"/>
        </w:rPr>
        <w:t>而</w:t>
      </w:r>
      <w:r>
        <w:rPr>
          <w:rFonts w:hint="eastAsia"/>
        </w:rPr>
        <w:t>其</w:t>
      </w:r>
      <w:r w:rsidRPr="00321BAD">
        <w:rPr>
          <w:rFonts w:hint="eastAsia"/>
        </w:rPr>
        <w:t>行賄</w:t>
      </w:r>
      <w:r w:rsidRPr="00DF5201">
        <w:rPr>
          <w:rFonts w:hint="eastAsia"/>
        </w:rPr>
        <w:t>之款項</w:t>
      </w:r>
      <w:r w:rsidRPr="00D60F33">
        <w:rPr>
          <w:rFonts w:hint="eastAsia"/>
        </w:rPr>
        <w:t>，</w:t>
      </w:r>
      <w:r w:rsidRPr="00DF5201">
        <w:rPr>
          <w:rFonts w:hint="eastAsia"/>
        </w:rPr>
        <w:t>區分為行賄員警個人部分及用以打點</w:t>
      </w:r>
      <w:r w:rsidRPr="00321BAD">
        <w:rPr>
          <w:rFonts w:hint="eastAsia"/>
        </w:rPr>
        <w:t>其他警務人員</w:t>
      </w:r>
      <w:r w:rsidRPr="00DF5201">
        <w:rPr>
          <w:rFonts w:hint="eastAsia"/>
        </w:rPr>
        <w:t>部分</w:t>
      </w:r>
      <w:r w:rsidRPr="00895414">
        <w:rPr>
          <w:rFonts w:hint="eastAsia"/>
        </w:rPr>
        <w:t>。</w:t>
      </w:r>
      <w:r>
        <w:rPr>
          <w:rFonts w:hint="eastAsia"/>
        </w:rPr>
        <w:t>員警所為違背職務之對價，</w:t>
      </w:r>
      <w:r w:rsidRPr="00E10EED">
        <w:rPr>
          <w:rFonts w:hint="eastAsia"/>
        </w:rPr>
        <w:t>則</w:t>
      </w:r>
      <w:r>
        <w:rPr>
          <w:rFonts w:hint="eastAsia"/>
        </w:rPr>
        <w:t>包括協助查詢並洩漏</w:t>
      </w:r>
      <w:r w:rsidRPr="00D60F33">
        <w:rPr>
          <w:rFonts w:hint="eastAsia"/>
        </w:rPr>
        <w:t>店內員工之前</w:t>
      </w:r>
      <w:r>
        <w:rPr>
          <w:rFonts w:hint="eastAsia"/>
        </w:rPr>
        <w:t>科紀錄、有無被通</w:t>
      </w:r>
      <w:r w:rsidRPr="00D60F33">
        <w:rPr>
          <w:rFonts w:hint="eastAsia"/>
        </w:rPr>
        <w:t>緝、被報失蹤人口與車籍資料、事先通報警方站崗路檢或臨檢等訊息</w:t>
      </w:r>
      <w:r>
        <w:rPr>
          <w:rFonts w:hint="eastAsia"/>
        </w:rPr>
        <w:t>，及協助瞭解轄區分局、派出所路檢或臨檢之勤務規劃。</w:t>
      </w:r>
    </w:p>
    <w:p w:rsidR="00DE4BA4" w:rsidRDefault="00DE4BA4" w:rsidP="00DE4BA4">
      <w:pPr>
        <w:pStyle w:val="4"/>
      </w:pPr>
      <w:r>
        <w:rPr>
          <w:rFonts w:hint="eastAsia"/>
        </w:rPr>
        <w:t>本院</w:t>
      </w:r>
      <w:r w:rsidRPr="007E2ECE">
        <w:rPr>
          <w:rFonts w:hint="eastAsia"/>
        </w:rPr>
        <w:t>諮詢新北市副市</w:t>
      </w:r>
      <w:r>
        <w:rPr>
          <w:rFonts w:hint="eastAsia"/>
        </w:rPr>
        <w:t>長侯友</w:t>
      </w:r>
      <w:r w:rsidRPr="007E2ECE">
        <w:rPr>
          <w:rFonts w:hint="eastAsia"/>
        </w:rPr>
        <w:t>宜（前警政署長）</w:t>
      </w:r>
      <w:r>
        <w:rPr>
          <w:rFonts w:hint="eastAsia"/>
        </w:rPr>
        <w:t>、警察專科學校陳連禎校長表示：96年警察機關實施</w:t>
      </w:r>
      <w:r w:rsidRPr="006248E0">
        <w:rPr>
          <w:rFonts w:hint="eastAsia"/>
        </w:rPr>
        <w:t>靖紀專案</w:t>
      </w:r>
      <w:r>
        <w:rPr>
          <w:rFonts w:hint="eastAsia"/>
        </w:rPr>
        <w:t>後，對風紀案件的</w:t>
      </w:r>
      <w:r w:rsidRPr="006248E0">
        <w:rPr>
          <w:rFonts w:hint="eastAsia"/>
        </w:rPr>
        <w:t>處罰</w:t>
      </w:r>
      <w:r>
        <w:rPr>
          <w:rFonts w:hint="eastAsia"/>
        </w:rPr>
        <w:t>極</w:t>
      </w:r>
      <w:r w:rsidRPr="006248E0">
        <w:rPr>
          <w:rFonts w:hint="eastAsia"/>
        </w:rPr>
        <w:t>重</w:t>
      </w:r>
      <w:r>
        <w:rPr>
          <w:rFonts w:hint="eastAsia"/>
        </w:rPr>
        <w:t>，加以警察業務及勤務分工細，人事調動快，業者不易進行全面性結構性的行賄。業者行賄員警的心態，一是求平安，一是消小災。因此警察</w:t>
      </w:r>
      <w:r w:rsidRPr="006248E0">
        <w:rPr>
          <w:rFonts w:hint="eastAsia"/>
        </w:rPr>
        <w:t>局</w:t>
      </w:r>
      <w:r>
        <w:rPr>
          <w:rFonts w:hint="eastAsia"/>
        </w:rPr>
        <w:t>及分局長</w:t>
      </w:r>
      <w:r w:rsidRPr="006248E0">
        <w:rPr>
          <w:rFonts w:hint="eastAsia"/>
        </w:rPr>
        <w:t>層次涉入</w:t>
      </w:r>
      <w:r>
        <w:rPr>
          <w:rFonts w:hint="eastAsia"/>
        </w:rPr>
        <w:t>可能性不高。然派出所以下的基層貪污仍然存在，其因素在於分局及派出所的業務繁多，面對不法業者各種規避手法，要掌握確實的事證，有實際上的困難，且取締該類色情場所須進行長期的蒐證並耗費相當大的警力及辦案經費，如分局長欠缺取締色情場所的決心，就給予不肖員警勾結收賄的機會。</w:t>
      </w:r>
    </w:p>
    <w:p w:rsidR="00DE4BA4" w:rsidRDefault="00DE4BA4" w:rsidP="00DE4BA4">
      <w:pPr>
        <w:pStyle w:val="4"/>
      </w:pPr>
      <w:r w:rsidRPr="00E10EED">
        <w:rPr>
          <w:rFonts w:hint="eastAsia"/>
        </w:rPr>
        <w:t>綜據</w:t>
      </w:r>
      <w:r w:rsidRPr="00CF34C5">
        <w:rPr>
          <w:rFonts w:hint="eastAsia"/>
        </w:rPr>
        <w:t>偵查卷證，湯清林</w:t>
      </w:r>
      <w:r>
        <w:rPr>
          <w:rFonts w:hint="eastAsia"/>
        </w:rPr>
        <w:t>、</w:t>
      </w:r>
      <w:r w:rsidRPr="00CF34C5">
        <w:rPr>
          <w:rFonts w:hint="eastAsia"/>
        </w:rPr>
        <w:t>楊游碧鳳夫婦行賄之模式，係透過楊游碧鳳在臺中市警界熟識之人脈（楊游碧鳳</w:t>
      </w:r>
      <w:r>
        <w:rPr>
          <w:rFonts w:hint="eastAsia"/>
        </w:rPr>
        <w:t>於95年加入其所經營之「春夏秋冬」酒店轄區文昌派出所之警友會，</w:t>
      </w:r>
      <w:r w:rsidRPr="00E10EED">
        <w:rPr>
          <w:rFonts w:hint="eastAsia"/>
        </w:rPr>
        <w:t>又</w:t>
      </w:r>
      <w:r>
        <w:rPr>
          <w:rFonts w:hint="eastAsia"/>
        </w:rPr>
        <w:t>五分局員警康村田因轄區關係與楊游碧鳳熟識，其後調任該局</w:t>
      </w:r>
      <w:r>
        <w:rPr>
          <w:rFonts w:hint="eastAsia"/>
        </w:rPr>
        <w:lastRenderedPageBreak/>
        <w:t>刑事警察大隊期間，經由康員穿針引線，結識不少警察人員</w:t>
      </w:r>
      <w:r w:rsidRPr="00CF34C5">
        <w:rPr>
          <w:rFonts w:hint="eastAsia"/>
        </w:rPr>
        <w:t>）</w:t>
      </w:r>
      <w:r>
        <w:rPr>
          <w:rFonts w:hint="eastAsia"/>
        </w:rPr>
        <w:t>，</w:t>
      </w:r>
      <w:r w:rsidRPr="00CF34C5">
        <w:rPr>
          <w:rFonts w:hint="eastAsia"/>
        </w:rPr>
        <w:t>尋找得以打點轄區分局及派出之員警（例如楊清林夫婦於85年6月至91年3月</w:t>
      </w:r>
      <w:r w:rsidRPr="00E10EED">
        <w:rPr>
          <w:rFonts w:hint="eastAsia"/>
        </w:rPr>
        <w:t>原已</w:t>
      </w:r>
      <w:r w:rsidRPr="00CF34C5">
        <w:rPr>
          <w:rFonts w:hint="eastAsia"/>
        </w:rPr>
        <w:t>行賄五分局水湳派出所巡佐陳文昌，90年2月間為尋求行賄第二分局立人派出所員警之管道，由陳文昌介紹任職第二分局育才派出所之警員張正涼，楊清林夫婦先於90年2月至91年4月由陳文昌轉交張正涼賄款每月5萬元，再協議自91年4月起至91年8月，按月以30萬元交由張正涼負責轉交第二分局及立人派出所相關人員），</w:t>
      </w:r>
      <w:r>
        <w:rPr>
          <w:rFonts w:hint="eastAsia"/>
        </w:rPr>
        <w:t>因而</w:t>
      </w:r>
      <w:r w:rsidRPr="00CF34C5">
        <w:rPr>
          <w:rFonts w:hint="eastAsia"/>
        </w:rPr>
        <w:t>收賄員警於收賄期間所任職之單位，大部分不在楊清林夫婦所經營之酒店轄內。</w:t>
      </w:r>
      <w:r>
        <w:rPr>
          <w:rFonts w:hint="eastAsia"/>
        </w:rPr>
        <w:t>又楊清林夫婦在偵審中供述：張正涼平時每月均會提供其有關立人派出所或第2分局實施擴大臨檢之臨檢表等，內容是警方實施臨檢酒店之日期及時間。91年7、8月間，張正涼向其等表示每月30萬元之賄款不足以打點相關警察單位人員，而要求將賄款金額提高至40萬元。如陳文昌、張正涼等人根本無法幫忙，其等何故要一個月給警員40萬元，去捐孤兒院就好了等語。此有相關人員在偵審中之供述</w:t>
      </w:r>
      <w:r w:rsidRPr="00CF34C5">
        <w:rPr>
          <w:rFonts w:hint="eastAsia"/>
        </w:rPr>
        <w:t>足稽</w:t>
      </w:r>
      <w:r>
        <w:rPr>
          <w:rFonts w:hint="eastAsia"/>
        </w:rPr>
        <w:t>。換</w:t>
      </w:r>
      <w:r w:rsidRPr="00CF34C5">
        <w:rPr>
          <w:rFonts w:hint="eastAsia"/>
        </w:rPr>
        <w:t>言之，</w:t>
      </w:r>
      <w:r>
        <w:rPr>
          <w:rFonts w:hint="eastAsia"/>
        </w:rPr>
        <w:t>收賄員警除其本身為違背職務之行為外，亦</w:t>
      </w:r>
      <w:r w:rsidRPr="00CF34C5">
        <w:rPr>
          <w:rFonts w:hint="eastAsia"/>
        </w:rPr>
        <w:t>作為白手套</w:t>
      </w:r>
      <w:r>
        <w:rPr>
          <w:rFonts w:hint="eastAsia"/>
        </w:rPr>
        <w:t>角色</w:t>
      </w:r>
      <w:r w:rsidRPr="00CF34C5">
        <w:rPr>
          <w:rFonts w:hint="eastAsia"/>
        </w:rPr>
        <w:t>，按月向業者收取行賄轄區</w:t>
      </w:r>
      <w:r>
        <w:rPr>
          <w:rFonts w:hint="eastAsia"/>
        </w:rPr>
        <w:t>第二分局及立人派出所等</w:t>
      </w:r>
      <w:r w:rsidRPr="00CF34C5">
        <w:rPr>
          <w:rFonts w:hint="eastAsia"/>
        </w:rPr>
        <w:t>警察機關之賄款。</w:t>
      </w:r>
    </w:p>
    <w:p w:rsidR="00DE4BA4" w:rsidRDefault="00DE4BA4" w:rsidP="00DE4BA4">
      <w:pPr>
        <w:pStyle w:val="4"/>
      </w:pPr>
      <w:r w:rsidRPr="001516A6">
        <w:rPr>
          <w:rFonts w:hint="eastAsia"/>
        </w:rPr>
        <w:t>99年臺中市檢警偵辦本案期間，監聽發現楊清林竟知悉偵辦行動，擬將資金匯往國外，經臺中市警察局督察室調查發現，支援該局督察室靖紀小組之員警洪維聲與楊游碧鳳(負責人楊清林配偶)</w:t>
      </w:r>
      <w:r w:rsidRPr="001516A6">
        <w:rPr>
          <w:rFonts w:hint="eastAsia"/>
        </w:rPr>
        <w:lastRenderedPageBreak/>
        <w:t>持用之手機通聯有交集，因而查獲洪員洩漏偵查中秘密。</w:t>
      </w:r>
    </w:p>
    <w:p w:rsidR="00DE4BA4" w:rsidRPr="001516A6" w:rsidRDefault="00DE4BA4" w:rsidP="00DE4BA4">
      <w:pPr>
        <w:pStyle w:val="4"/>
      </w:pPr>
      <w:r w:rsidRPr="00E414A4">
        <w:rPr>
          <w:rFonts w:hint="eastAsia"/>
        </w:rPr>
        <w:t>又檢警偵辦時發現，業者楊游碧鳳持用之手機「0958-</w:t>
      </w:r>
      <w:r>
        <w:rPr>
          <w:rFonts w:hint="eastAsia"/>
        </w:rPr>
        <w:t>2</w:t>
      </w:r>
      <w:r w:rsidRPr="00E414A4">
        <w:rPr>
          <w:rFonts w:hint="eastAsia"/>
        </w:rPr>
        <w:t>*****」於98年10月22日收受署名「台北林sir」之簡訊，內容為：「高董：昨天我至警政署開治安會議，署長特別提到要各縣市掃黃定要交出成績！…署長有提到歡喜就好一樣先派便衣進去消費蒐證，再抓脫衣陪酒，高朋你們隔壁3C音響店裡面住的都是便衣跟黑道你們要注意！尤其小姐及跳秀請她們如遇到陌生客要保安點。」案經警政署查復表示，該簡訊收受時間前一周，署長曾主持「98年地方公職人員選舉治安維護工作任務講習」（分4期），因參訓人員共279人，故無從查悉實際發訊者。然就卷附之參訓人員名冊，與涉案人員均無交集，且為各警察機關分局長、課長</w:t>
      </w:r>
      <w:r>
        <w:rPr>
          <w:rFonts w:hint="eastAsia"/>
        </w:rPr>
        <w:t>層級</w:t>
      </w:r>
      <w:r w:rsidRPr="00E414A4">
        <w:rPr>
          <w:rFonts w:hint="eastAsia"/>
        </w:rPr>
        <w:t>及業務承辦人</w:t>
      </w:r>
      <w:r>
        <w:rPr>
          <w:rFonts w:hint="eastAsia"/>
        </w:rPr>
        <w:t>，足見楊清林等人誇言與警方關係良好，消息靈通，</w:t>
      </w:r>
      <w:r w:rsidRPr="00E414A4">
        <w:rPr>
          <w:rFonts w:hint="eastAsia"/>
        </w:rPr>
        <w:t>應非虛構。</w:t>
      </w:r>
    </w:p>
    <w:p w:rsidR="00DE4BA4" w:rsidRDefault="00DE4BA4" w:rsidP="00DE4BA4">
      <w:pPr>
        <w:pStyle w:val="3"/>
        <w:numPr>
          <w:ilvl w:val="0"/>
          <w:numId w:val="0"/>
        </w:numPr>
        <w:ind w:leftChars="405" w:left="1378" w:firstLineChars="200" w:firstLine="680"/>
      </w:pPr>
      <w:r>
        <w:rPr>
          <w:rFonts w:hint="eastAsia"/>
        </w:rPr>
        <w:t>綜上，警察機關採地區責任制，分局及派出所相關業務承辦人及執勤員警，對於轄內特種行業執行臨檢、查察之方式、頻率，及對查得違規及妨害風化案之處理態度等，均有一定之裁量空間。業者為求其經營之色情酒店得以順利經營</w:t>
      </w:r>
      <w:r w:rsidRPr="00321BAD">
        <w:rPr>
          <w:rFonts w:hint="eastAsia"/>
        </w:rPr>
        <w:t>，避免</w:t>
      </w:r>
      <w:r w:rsidRPr="00280A1C">
        <w:rPr>
          <w:rFonts w:hint="eastAsia"/>
        </w:rPr>
        <w:t>遭警方查緝妨害風化之犯行</w:t>
      </w:r>
      <w:r>
        <w:rPr>
          <w:rFonts w:hint="eastAsia"/>
        </w:rPr>
        <w:t>，於行賄之前，必然會藉由信任之人脈關係，探聽何者願意收賄、收賄能辦事的風評，除由員警主動暗示索賄，否則業者不可能貿然拿錢打點，承受遭檢舉行賄的風險，更不可能在無相當之互信前，按月長期交付高達3、40萬元之</w:t>
      </w:r>
      <w:r>
        <w:rPr>
          <w:rFonts w:hint="eastAsia"/>
        </w:rPr>
        <w:lastRenderedPageBreak/>
        <w:t>賄款。且楊清林夫婦於85年至91年6月間經營之酒店多達12家，開設期間約僅一、二年或數月，均因遭警方查獲妨害風化或違反建築法規而被迫停止營業。然「歡喜就好」酒店亦相同從事妨害風化行為（更涉及嚴重的逼迫賣淫行為）</w:t>
      </w:r>
      <w:r w:rsidRPr="00127051">
        <w:rPr>
          <w:rFonts w:hint="eastAsia"/>
        </w:rPr>
        <w:t>，</w:t>
      </w:r>
      <w:r>
        <w:rPr>
          <w:rFonts w:hint="eastAsia"/>
        </w:rPr>
        <w:t>且建有二樓高度之大型鐵皮違建，業者竟能有恃無恐，長期經營近9年之久始被查獲</w:t>
      </w:r>
      <w:r w:rsidRPr="00CF34C5">
        <w:rPr>
          <w:rFonts w:hint="eastAsia"/>
        </w:rPr>
        <w:t>。而被害女子更指證楊清林平時即誇言與警務人員關係良好，</w:t>
      </w:r>
      <w:r>
        <w:rPr>
          <w:rFonts w:hint="eastAsia"/>
        </w:rPr>
        <w:t>經常預告晚上警</w:t>
      </w:r>
      <w:r w:rsidRPr="00CF34C5">
        <w:rPr>
          <w:rFonts w:hint="eastAsia"/>
        </w:rPr>
        <w:t>方將</w:t>
      </w:r>
      <w:r>
        <w:rPr>
          <w:rFonts w:hint="eastAsia"/>
        </w:rPr>
        <w:t>前來</w:t>
      </w:r>
      <w:r w:rsidRPr="00CF34C5">
        <w:rPr>
          <w:rFonts w:hint="eastAsia"/>
        </w:rPr>
        <w:t>臨勤，當日晚上果真有警方臨勤，因此渠等均不敢向警方報案等語</w:t>
      </w:r>
      <w:r>
        <w:rPr>
          <w:rFonts w:hint="eastAsia"/>
        </w:rPr>
        <w:t>。是故本案縱難以認定係上下層結構性之貪瀆犯罪，然不能排除不</w:t>
      </w:r>
      <w:r w:rsidRPr="00CF34C5">
        <w:rPr>
          <w:rFonts w:hint="eastAsia"/>
        </w:rPr>
        <w:t>肖</w:t>
      </w:r>
      <w:r>
        <w:rPr>
          <w:rFonts w:hint="eastAsia"/>
        </w:rPr>
        <w:t>基層員警之集體貪瀆。</w:t>
      </w:r>
    </w:p>
    <w:p w:rsidR="00DE4BA4" w:rsidRPr="00E10EED" w:rsidRDefault="00DE4BA4" w:rsidP="00DE4BA4">
      <w:pPr>
        <w:pStyle w:val="3"/>
        <w:kinsoku w:val="0"/>
        <w:rPr>
          <w:b/>
        </w:rPr>
      </w:pPr>
      <w:r>
        <w:rPr>
          <w:rFonts w:hint="eastAsia"/>
          <w:b/>
        </w:rPr>
        <w:t>臺中市政府警察局</w:t>
      </w:r>
      <w:r w:rsidRPr="00E10EED">
        <w:rPr>
          <w:rFonts w:hint="eastAsia"/>
          <w:b/>
        </w:rPr>
        <w:t>未落實員警之督導考核與風紀清查，對轄內治安顧慮場所欠缺掃盪取締之決心；督察系統對風紀狀況掌握不足，內部管理不周，調用之靖紀小組人員洩漏偵辦秘密，均難辭其咎。</w:t>
      </w:r>
    </w:p>
    <w:p w:rsidR="00DE4BA4" w:rsidRDefault="00DE4BA4" w:rsidP="00DE4BA4">
      <w:pPr>
        <w:pStyle w:val="3"/>
        <w:numPr>
          <w:ilvl w:val="0"/>
          <w:numId w:val="0"/>
        </w:numPr>
        <w:ind w:leftChars="405" w:left="1378" w:firstLineChars="200" w:firstLine="680"/>
      </w:pPr>
      <w:r>
        <w:rPr>
          <w:rFonts w:hint="eastAsia"/>
        </w:rPr>
        <w:t>警政署為端正警察風紀，提升警察形象與工作績效，</w:t>
      </w:r>
      <w:r w:rsidRPr="00E10EED">
        <w:rPr>
          <w:rFonts w:hint="eastAsia"/>
        </w:rPr>
        <w:t>於</w:t>
      </w:r>
      <w:r>
        <w:rPr>
          <w:rFonts w:hint="eastAsia"/>
        </w:rPr>
        <w:t>94年8月23日</w:t>
      </w:r>
      <w:r w:rsidRPr="00E10EED">
        <w:rPr>
          <w:rFonts w:hint="eastAsia"/>
        </w:rPr>
        <w:t>訂</w:t>
      </w:r>
      <w:r>
        <w:rPr>
          <w:rFonts w:hint="eastAsia"/>
        </w:rPr>
        <w:t>頒「端正警察風紀作業規定」</w:t>
      </w:r>
      <w:r w:rsidRPr="00E949F7">
        <w:rPr>
          <w:rFonts w:hint="eastAsia"/>
        </w:rPr>
        <w:t>，</w:t>
      </w:r>
      <w:r w:rsidRPr="00E10EED">
        <w:rPr>
          <w:rFonts w:hint="eastAsia"/>
        </w:rPr>
        <w:t>依該規定，</w:t>
      </w:r>
      <w:r>
        <w:rPr>
          <w:rFonts w:hint="eastAsia"/>
        </w:rPr>
        <w:t>警察</w:t>
      </w:r>
      <w:r w:rsidRPr="00E10EED">
        <w:rPr>
          <w:rFonts w:hint="eastAsia"/>
        </w:rPr>
        <w:t>風紀之</w:t>
      </w:r>
      <w:r>
        <w:rPr>
          <w:rFonts w:hint="eastAsia"/>
        </w:rPr>
        <w:t>內控機制包括：以主官（管）權責為主之管理考核機制、風紀狀況評估機制、</w:t>
      </w:r>
      <w:r w:rsidRPr="00E10EED">
        <w:rPr>
          <w:rFonts w:hint="eastAsia"/>
        </w:rPr>
        <w:t>輔</w:t>
      </w:r>
      <w:r>
        <w:rPr>
          <w:rFonts w:hint="eastAsia"/>
        </w:rPr>
        <w:t>導機制、督察機制、連帶處分機制及維新小組查處機制。</w:t>
      </w:r>
      <w:r w:rsidRPr="00E949F7">
        <w:rPr>
          <w:rFonts w:hint="eastAsia"/>
        </w:rPr>
        <w:t>除列有20種員警違紀傾向類型</w:t>
      </w:r>
      <w:r w:rsidRPr="00E10EED">
        <w:rPr>
          <w:rFonts w:hint="eastAsia"/>
        </w:rPr>
        <w:t>，</w:t>
      </w:r>
      <w:r w:rsidRPr="00E949F7">
        <w:rPr>
          <w:rFonts w:hint="eastAsia"/>
        </w:rPr>
        <w:t>要求各警察局、分局主管每月定期清查</w:t>
      </w:r>
      <w:r w:rsidRPr="00E10EED">
        <w:rPr>
          <w:rFonts w:hint="eastAsia"/>
        </w:rPr>
        <w:t>提報</w:t>
      </w:r>
      <w:r w:rsidRPr="00E949F7">
        <w:rPr>
          <w:rFonts w:hint="eastAsia"/>
        </w:rPr>
        <w:t>違紀傾向人員外，並要求各級主管應加強內部管理，落實所屬員警之考核，如考核不實，致發生員警違法違紀者，</w:t>
      </w:r>
      <w:r w:rsidRPr="00E10EED">
        <w:rPr>
          <w:rFonts w:hint="eastAsia"/>
        </w:rPr>
        <w:t>應</w:t>
      </w:r>
      <w:r w:rsidRPr="00E949F7">
        <w:rPr>
          <w:rFonts w:hint="eastAsia"/>
        </w:rPr>
        <w:t>追究考核監督不周責任</w:t>
      </w:r>
      <w:r>
        <w:rPr>
          <w:rFonts w:hint="eastAsia"/>
        </w:rPr>
        <w:t>，相關之防弊機制可謂嚴密。惟本院函</w:t>
      </w:r>
      <w:r w:rsidRPr="00E10EED">
        <w:rPr>
          <w:rFonts w:hint="eastAsia"/>
        </w:rPr>
        <w:t>調</w:t>
      </w:r>
      <w:r w:rsidRPr="00E949F7">
        <w:rPr>
          <w:rFonts w:hint="eastAsia"/>
        </w:rPr>
        <w:t>涉案員警</w:t>
      </w:r>
      <w:r>
        <w:rPr>
          <w:rFonts w:hint="eastAsia"/>
        </w:rPr>
        <w:t>況源慶、陳文昌、張正涼、康村田、洪維聲等人之人事資料及歷年考</w:t>
      </w:r>
      <w:r>
        <w:rPr>
          <w:rFonts w:hint="eastAsia"/>
        </w:rPr>
        <w:lastRenderedPageBreak/>
        <w:t>績，該等人員</w:t>
      </w:r>
      <w:r w:rsidRPr="00E949F7">
        <w:rPr>
          <w:rFonts w:hint="eastAsia"/>
        </w:rPr>
        <w:t>均未列為「違紀傾向人員」，人事考核及品操評語</w:t>
      </w:r>
      <w:r>
        <w:rPr>
          <w:rFonts w:hint="eastAsia"/>
        </w:rPr>
        <w:t>亦均</w:t>
      </w:r>
      <w:r w:rsidRPr="00E949F7">
        <w:rPr>
          <w:rFonts w:hint="eastAsia"/>
        </w:rPr>
        <w:t>屬優良</w:t>
      </w:r>
      <w:r>
        <w:rPr>
          <w:rFonts w:hint="eastAsia"/>
        </w:rPr>
        <w:t>。</w:t>
      </w:r>
      <w:r w:rsidRPr="00E10EED">
        <w:rPr>
          <w:rFonts w:hint="eastAsia"/>
        </w:rPr>
        <w:t>有關警察</w:t>
      </w:r>
      <w:r w:rsidRPr="00823D0F">
        <w:rPr>
          <w:rFonts w:hint="eastAsia"/>
        </w:rPr>
        <w:t>風紀內控機制</w:t>
      </w:r>
      <w:r w:rsidRPr="00E10EED">
        <w:rPr>
          <w:rFonts w:hint="eastAsia"/>
        </w:rPr>
        <w:t>何以</w:t>
      </w:r>
      <w:r w:rsidRPr="00823D0F">
        <w:rPr>
          <w:rFonts w:hint="eastAsia"/>
        </w:rPr>
        <w:t>未能落實</w:t>
      </w:r>
      <w:r>
        <w:rPr>
          <w:rFonts w:hint="eastAsia"/>
        </w:rPr>
        <w:t>，負有</w:t>
      </w:r>
      <w:r w:rsidRPr="00662890">
        <w:rPr>
          <w:rFonts w:hint="eastAsia"/>
        </w:rPr>
        <w:t>督導責任之</w:t>
      </w:r>
      <w:r>
        <w:rPr>
          <w:rFonts w:hint="eastAsia"/>
        </w:rPr>
        <w:t>臺中市政府警察局前局長葉坤福（任職期間</w:t>
      </w:r>
      <w:r>
        <w:t>93</w:t>
      </w:r>
      <w:r>
        <w:rPr>
          <w:rFonts w:hint="eastAsia"/>
        </w:rPr>
        <w:t>年</w:t>
      </w:r>
      <w:r>
        <w:t>8</w:t>
      </w:r>
      <w:r>
        <w:rPr>
          <w:rFonts w:hint="eastAsia"/>
        </w:rPr>
        <w:t>月</w:t>
      </w:r>
      <w:r>
        <w:t>2</w:t>
      </w:r>
      <w:r>
        <w:rPr>
          <w:rFonts w:hint="eastAsia"/>
        </w:rPr>
        <w:t>日至</w:t>
      </w:r>
      <w:r>
        <w:t>98</w:t>
      </w:r>
      <w:r>
        <w:rPr>
          <w:rFonts w:hint="eastAsia"/>
        </w:rPr>
        <w:t>年</w:t>
      </w:r>
      <w:r>
        <w:t>7</w:t>
      </w:r>
      <w:r>
        <w:rPr>
          <w:rFonts w:hint="eastAsia"/>
        </w:rPr>
        <w:t>月</w:t>
      </w:r>
      <w:r>
        <w:t>12</w:t>
      </w:r>
      <w:r>
        <w:rPr>
          <w:rFonts w:hint="eastAsia"/>
        </w:rPr>
        <w:t>日）</w:t>
      </w:r>
      <w:r w:rsidRPr="00662890">
        <w:rPr>
          <w:rFonts w:hint="eastAsia"/>
        </w:rPr>
        <w:t>坦言</w:t>
      </w:r>
      <w:r>
        <w:rPr>
          <w:rFonts w:hint="eastAsia"/>
        </w:rPr>
        <w:t>：</w:t>
      </w:r>
    </w:p>
    <w:p w:rsidR="00DE4BA4" w:rsidRDefault="00DE4BA4" w:rsidP="00DE4BA4">
      <w:pPr>
        <w:pStyle w:val="4"/>
      </w:pPr>
      <w:r>
        <w:rPr>
          <w:rFonts w:hint="eastAsia"/>
        </w:rPr>
        <w:t>各級主官</w:t>
      </w:r>
      <w:r w:rsidRPr="00823D0F">
        <w:rPr>
          <w:rFonts w:hint="eastAsia"/>
        </w:rPr>
        <w:t>未落實員警之督導考核與風紀清查</w:t>
      </w:r>
      <w:r>
        <w:rPr>
          <w:rFonts w:hint="eastAsia"/>
        </w:rPr>
        <w:t>：</w:t>
      </w:r>
    </w:p>
    <w:p w:rsidR="00DE4BA4" w:rsidRDefault="00DE4BA4" w:rsidP="00DE4BA4">
      <w:pPr>
        <w:pStyle w:val="5"/>
        <w:numPr>
          <w:ilvl w:val="0"/>
          <w:numId w:val="0"/>
        </w:numPr>
        <w:ind w:leftChars="510" w:left="1735" w:firstLineChars="100" w:firstLine="340"/>
      </w:pPr>
      <w:r w:rsidRPr="00352D46">
        <w:rPr>
          <w:rFonts w:hint="eastAsia"/>
        </w:rPr>
        <w:t>主官決定一切，兵隨將轉。主官只要有取締的決心，</w:t>
      </w:r>
      <w:r>
        <w:rPr>
          <w:rFonts w:hint="eastAsia"/>
        </w:rPr>
        <w:t>必能使</w:t>
      </w:r>
      <w:r w:rsidRPr="00352D46">
        <w:rPr>
          <w:rFonts w:hint="eastAsia"/>
        </w:rPr>
        <w:t>業者收歛。</w:t>
      </w:r>
      <w:r>
        <w:rPr>
          <w:rFonts w:hint="eastAsia"/>
        </w:rPr>
        <w:t>「歡喜就好」酒店</w:t>
      </w:r>
      <w:r w:rsidRPr="00BF0FA5">
        <w:rPr>
          <w:rFonts w:hint="eastAsia"/>
        </w:rPr>
        <w:t>所在地的派出所及分局行政組，須清查轄內誘因場所，無法有效處理的，應上報警察局，再</w:t>
      </w:r>
      <w:r w:rsidRPr="00E10EED">
        <w:rPr>
          <w:rFonts w:hint="eastAsia"/>
        </w:rPr>
        <w:t>轉</w:t>
      </w:r>
      <w:r w:rsidRPr="00BF0FA5">
        <w:rPr>
          <w:rFonts w:hint="eastAsia"/>
        </w:rPr>
        <w:t>報</w:t>
      </w:r>
      <w:r>
        <w:rPr>
          <w:rFonts w:hint="eastAsia"/>
        </w:rPr>
        <w:t>市府</w:t>
      </w:r>
      <w:r w:rsidRPr="00E10EED">
        <w:rPr>
          <w:rFonts w:hint="eastAsia"/>
        </w:rPr>
        <w:t>團隊</w:t>
      </w:r>
      <w:r w:rsidRPr="00BF0FA5">
        <w:rPr>
          <w:rFonts w:hint="eastAsia"/>
        </w:rPr>
        <w:t>藉斷水斷電或拆除違建來處理。</w:t>
      </w:r>
      <w:r>
        <w:rPr>
          <w:rFonts w:hint="eastAsia"/>
        </w:rPr>
        <w:t>本</w:t>
      </w:r>
      <w:r w:rsidRPr="00BF0FA5">
        <w:rPr>
          <w:rFonts w:hint="eastAsia"/>
        </w:rPr>
        <w:t>案會存在這麼久，是二分局及立人派出所主官（管）沒有下定取締</w:t>
      </w:r>
      <w:r>
        <w:rPr>
          <w:rFonts w:hint="eastAsia"/>
        </w:rPr>
        <w:t>及</w:t>
      </w:r>
      <w:r w:rsidRPr="00BF0FA5">
        <w:rPr>
          <w:rFonts w:hint="eastAsia"/>
        </w:rPr>
        <w:t>查處的決心。</w:t>
      </w:r>
    </w:p>
    <w:p w:rsidR="00DE4BA4" w:rsidRDefault="00DE4BA4" w:rsidP="00DE4BA4">
      <w:pPr>
        <w:pStyle w:val="4"/>
      </w:pPr>
      <w:r>
        <w:rPr>
          <w:rFonts w:hint="eastAsia"/>
        </w:rPr>
        <w:t>督察系統</w:t>
      </w:r>
      <w:r w:rsidRPr="00823D0F">
        <w:rPr>
          <w:rFonts w:hint="eastAsia"/>
        </w:rPr>
        <w:t>未掌握員警風紀狀況，內部管理不周，對交辦之案件查處不力</w:t>
      </w:r>
      <w:r>
        <w:rPr>
          <w:rFonts w:hint="eastAsia"/>
        </w:rPr>
        <w:t>：</w:t>
      </w:r>
    </w:p>
    <w:p w:rsidR="00DE4BA4" w:rsidRDefault="00DE4BA4" w:rsidP="00DE4BA4">
      <w:pPr>
        <w:pStyle w:val="5"/>
        <w:kinsoku w:val="0"/>
        <w:ind w:left="2095"/>
      </w:pPr>
      <w:r w:rsidRPr="00352D46">
        <w:rPr>
          <w:rFonts w:hint="eastAsia"/>
        </w:rPr>
        <w:t>臺中市</w:t>
      </w:r>
      <w:r>
        <w:rPr>
          <w:rFonts w:hint="eastAsia"/>
        </w:rPr>
        <w:t>政府</w:t>
      </w:r>
      <w:r w:rsidRPr="00352D46">
        <w:rPr>
          <w:rFonts w:hint="eastAsia"/>
        </w:rPr>
        <w:t>警察局改制設政風單位前，由督察系統負責端正警察風紀、勤務紀律及員警考核。</w:t>
      </w:r>
      <w:r>
        <w:rPr>
          <w:rFonts w:hint="eastAsia"/>
        </w:rPr>
        <w:t>督察系統</w:t>
      </w:r>
      <w:r w:rsidRPr="00352D46">
        <w:rPr>
          <w:rFonts w:hint="eastAsia"/>
        </w:rPr>
        <w:t>在警察局是督察長、分局有督察組。</w:t>
      </w:r>
      <w:r>
        <w:rPr>
          <w:rFonts w:hint="eastAsia"/>
        </w:rPr>
        <w:t>員警</w:t>
      </w:r>
      <w:r w:rsidRPr="00352D46">
        <w:rPr>
          <w:rFonts w:hint="eastAsia"/>
        </w:rPr>
        <w:t>風紀</w:t>
      </w:r>
      <w:r>
        <w:rPr>
          <w:rFonts w:hint="eastAsia"/>
        </w:rPr>
        <w:t>係</w:t>
      </w:r>
      <w:r w:rsidRPr="00352D46">
        <w:rPr>
          <w:rFonts w:hint="eastAsia"/>
        </w:rPr>
        <w:t>由分局</w:t>
      </w:r>
      <w:r>
        <w:rPr>
          <w:rFonts w:hint="eastAsia"/>
        </w:rPr>
        <w:t>層</w:t>
      </w:r>
      <w:r w:rsidRPr="00352D46">
        <w:rPr>
          <w:rFonts w:hint="eastAsia"/>
        </w:rPr>
        <w:t>報，督察室進行風紀情報反應，</w:t>
      </w:r>
      <w:r>
        <w:rPr>
          <w:rFonts w:hint="eastAsia"/>
        </w:rPr>
        <w:t>並</w:t>
      </w:r>
      <w:r w:rsidRPr="00352D46">
        <w:rPr>
          <w:rFonts w:hint="eastAsia"/>
        </w:rPr>
        <w:t>進行查處</w:t>
      </w:r>
      <w:r>
        <w:rPr>
          <w:rFonts w:hint="eastAsia"/>
        </w:rPr>
        <w:t>。實務上員警</w:t>
      </w:r>
      <w:r w:rsidRPr="00352D46">
        <w:rPr>
          <w:rFonts w:hint="eastAsia"/>
        </w:rPr>
        <w:t>風紀</w:t>
      </w:r>
      <w:r>
        <w:rPr>
          <w:rFonts w:hint="eastAsia"/>
        </w:rPr>
        <w:t>問題，</w:t>
      </w:r>
      <w:r w:rsidRPr="00352D46">
        <w:rPr>
          <w:rFonts w:hint="eastAsia"/>
        </w:rPr>
        <w:t>最主要</w:t>
      </w:r>
      <w:r>
        <w:rPr>
          <w:rFonts w:hint="eastAsia"/>
        </w:rPr>
        <w:t>還</w:t>
      </w:r>
      <w:r w:rsidRPr="00352D46">
        <w:rPr>
          <w:rFonts w:hint="eastAsia"/>
        </w:rPr>
        <w:t>是派出所主管，</w:t>
      </w:r>
      <w:r>
        <w:rPr>
          <w:rFonts w:hint="eastAsia"/>
        </w:rPr>
        <w:t>因為</w:t>
      </w:r>
      <w:r w:rsidRPr="00352D46">
        <w:rPr>
          <w:rFonts w:hint="eastAsia"/>
        </w:rPr>
        <w:t>主管對於員警的交往應該掌握得最為清楚，但要能抗拒外界的誘惑及壓力。然而</w:t>
      </w:r>
      <w:r>
        <w:rPr>
          <w:rFonts w:hint="eastAsia"/>
        </w:rPr>
        <w:t>本案</w:t>
      </w:r>
      <w:r w:rsidRPr="00352D46">
        <w:rPr>
          <w:rFonts w:hint="eastAsia"/>
        </w:rPr>
        <w:t>主官系統未上報</w:t>
      </w:r>
      <w:r>
        <w:rPr>
          <w:rFonts w:hint="eastAsia"/>
        </w:rPr>
        <w:t>，</w:t>
      </w:r>
      <w:r w:rsidRPr="00352D46">
        <w:rPr>
          <w:rFonts w:hint="eastAsia"/>
        </w:rPr>
        <w:t>督察系統</w:t>
      </w:r>
      <w:r>
        <w:rPr>
          <w:rFonts w:hint="eastAsia"/>
        </w:rPr>
        <w:t>亦未查悉</w:t>
      </w:r>
      <w:r w:rsidRPr="00352D46">
        <w:rPr>
          <w:rFonts w:hint="eastAsia"/>
        </w:rPr>
        <w:t>。</w:t>
      </w:r>
    </w:p>
    <w:p w:rsidR="00DE4BA4" w:rsidRDefault="00DE4BA4" w:rsidP="00DE4BA4">
      <w:pPr>
        <w:pStyle w:val="5"/>
        <w:kinsoku w:val="0"/>
        <w:ind w:left="2095"/>
      </w:pPr>
      <w:r w:rsidRPr="00352D46">
        <w:rPr>
          <w:rFonts w:hint="eastAsia"/>
        </w:rPr>
        <w:t>陳</w:t>
      </w:r>
      <w:r>
        <w:rPr>
          <w:rFonts w:hint="eastAsia"/>
        </w:rPr>
        <w:t>○○</w:t>
      </w:r>
      <w:r w:rsidRPr="00352D46">
        <w:rPr>
          <w:rFonts w:hint="eastAsia"/>
        </w:rPr>
        <w:t>檢舉案</w:t>
      </w:r>
      <w:r>
        <w:rPr>
          <w:rFonts w:hint="eastAsia"/>
        </w:rPr>
        <w:t>，</w:t>
      </w:r>
      <w:r w:rsidRPr="00352D46">
        <w:rPr>
          <w:rFonts w:hint="eastAsia"/>
        </w:rPr>
        <w:t>督察室對公文追蹤管制有疏漏，督察室原簽向檢察官請示法律見解公文，竟然三個多月後才行文地檢署，事後</w:t>
      </w:r>
      <w:r>
        <w:rPr>
          <w:rFonts w:hint="eastAsia"/>
        </w:rPr>
        <w:t>還</w:t>
      </w:r>
      <w:r w:rsidRPr="00352D46">
        <w:rPr>
          <w:rFonts w:hint="eastAsia"/>
        </w:rPr>
        <w:t>發現靖紀小組成員中有人本身違法，一般靖紀小組成員</w:t>
      </w:r>
      <w:r w:rsidRPr="00352D46">
        <w:rPr>
          <w:rFonts w:hint="eastAsia"/>
        </w:rPr>
        <w:lastRenderedPageBreak/>
        <w:t>由督察室遴選後，6個月就要歸建。該小組的股長對相關人員的遴選、考核不實</w:t>
      </w:r>
      <w:r>
        <w:rPr>
          <w:rFonts w:hint="eastAsia"/>
        </w:rPr>
        <w:t>，</w:t>
      </w:r>
      <w:r w:rsidRPr="00352D46">
        <w:rPr>
          <w:rFonts w:hint="eastAsia"/>
        </w:rPr>
        <w:t>要負很大的責任。</w:t>
      </w:r>
    </w:p>
    <w:p w:rsidR="00DE4BA4" w:rsidRDefault="00DE4BA4" w:rsidP="00DE4BA4">
      <w:pPr>
        <w:pStyle w:val="4"/>
        <w:numPr>
          <w:ilvl w:val="0"/>
          <w:numId w:val="0"/>
        </w:numPr>
        <w:ind w:leftChars="407" w:left="1384" w:firstLineChars="100" w:firstLine="340"/>
      </w:pPr>
      <w:r>
        <w:rPr>
          <w:rFonts w:hint="eastAsia"/>
        </w:rPr>
        <w:t>由上開檢討，足見轄區之立人</w:t>
      </w:r>
      <w:r w:rsidRPr="00352D46">
        <w:rPr>
          <w:rFonts w:hint="eastAsia"/>
        </w:rPr>
        <w:t>派出所、</w:t>
      </w:r>
      <w:r>
        <w:rPr>
          <w:rFonts w:hint="eastAsia"/>
        </w:rPr>
        <w:t>第二</w:t>
      </w:r>
      <w:r w:rsidRPr="00352D46">
        <w:rPr>
          <w:rFonts w:hint="eastAsia"/>
        </w:rPr>
        <w:t>分局未盡</w:t>
      </w:r>
      <w:r>
        <w:rPr>
          <w:rFonts w:hint="eastAsia"/>
        </w:rPr>
        <w:t>肅清</w:t>
      </w:r>
      <w:r w:rsidRPr="00352D46">
        <w:rPr>
          <w:rFonts w:hint="eastAsia"/>
        </w:rPr>
        <w:t>不法之決心，</w:t>
      </w:r>
      <w:r>
        <w:rPr>
          <w:rFonts w:hint="eastAsia"/>
        </w:rPr>
        <w:t>該</w:t>
      </w:r>
      <w:r w:rsidRPr="00352D46">
        <w:rPr>
          <w:rFonts w:hint="eastAsia"/>
        </w:rPr>
        <w:t>分局業務主管行政組未盡督導監督之責</w:t>
      </w:r>
      <w:r>
        <w:rPr>
          <w:rFonts w:hint="eastAsia"/>
        </w:rPr>
        <w:t>；臺中市警察局</w:t>
      </w:r>
      <w:r w:rsidRPr="00352D46">
        <w:rPr>
          <w:rFonts w:hint="eastAsia"/>
        </w:rPr>
        <w:t>督察系統風紀情資不靈，本身小組成員淪陷</w:t>
      </w:r>
      <w:r>
        <w:rPr>
          <w:rFonts w:hint="eastAsia"/>
        </w:rPr>
        <w:t>，對上級交查之風紀案件，僅以妨害風化取締績效交差了事，使該酒店業者得以長期生存，並衍生風紀案件</w:t>
      </w:r>
      <w:r w:rsidRPr="00352D46">
        <w:rPr>
          <w:rFonts w:hint="eastAsia"/>
        </w:rPr>
        <w:t>，均難辭其咎。</w:t>
      </w:r>
    </w:p>
    <w:p w:rsidR="00DE4BA4" w:rsidRPr="00FB3586" w:rsidRDefault="00DE4BA4" w:rsidP="00DE4BA4">
      <w:pPr>
        <w:pStyle w:val="3"/>
        <w:kinsoku w:val="0"/>
        <w:spacing w:line="460" w:lineRule="exact"/>
        <w:rPr>
          <w:b/>
        </w:rPr>
      </w:pPr>
      <w:r w:rsidRPr="00FB3586">
        <w:rPr>
          <w:rFonts w:hint="eastAsia"/>
          <w:b/>
        </w:rPr>
        <w:t>警政署於案發後，未督促臺中市政府警察局追究涉案人員之考監責任，亦未要求該局深入查處相關人員取締及督辦不力之責任，</w:t>
      </w:r>
      <w:r>
        <w:rPr>
          <w:rFonts w:hint="eastAsia"/>
          <w:b/>
        </w:rPr>
        <w:t>經本院三度函請檢討後才予議處，但已有部分人員因</w:t>
      </w:r>
      <w:r w:rsidRPr="00FB3586">
        <w:rPr>
          <w:rFonts w:hint="eastAsia"/>
          <w:b/>
        </w:rPr>
        <w:t>超過時效</w:t>
      </w:r>
      <w:r>
        <w:rPr>
          <w:rFonts w:hint="eastAsia"/>
          <w:b/>
        </w:rPr>
        <w:t>而未予議處</w:t>
      </w:r>
      <w:r w:rsidRPr="00FB3586">
        <w:rPr>
          <w:rFonts w:hint="eastAsia"/>
          <w:b/>
        </w:rPr>
        <w:t>，核有</w:t>
      </w:r>
      <w:r>
        <w:rPr>
          <w:rFonts w:hint="eastAsia"/>
          <w:b/>
        </w:rPr>
        <w:t>重大</w:t>
      </w:r>
      <w:r w:rsidRPr="00FB3586">
        <w:rPr>
          <w:rFonts w:hint="eastAsia"/>
          <w:b/>
        </w:rPr>
        <w:t>違失</w:t>
      </w:r>
      <w:r>
        <w:rPr>
          <w:rFonts w:hint="eastAsia"/>
          <w:b/>
        </w:rPr>
        <w:t>。</w:t>
      </w:r>
    </w:p>
    <w:p w:rsidR="00DE4BA4" w:rsidRDefault="00DE4BA4" w:rsidP="00DE4BA4">
      <w:pPr>
        <w:pStyle w:val="3"/>
        <w:numPr>
          <w:ilvl w:val="0"/>
          <w:numId w:val="0"/>
        </w:numPr>
        <w:spacing w:line="460" w:lineRule="exact"/>
        <w:ind w:leftChars="405" w:left="1378" w:firstLineChars="200" w:firstLine="680"/>
      </w:pPr>
      <w:r>
        <w:rPr>
          <w:rFonts w:hint="eastAsia"/>
        </w:rPr>
        <w:t>有關涉嫌貪瀆員警考核監督責任之追究方面，據警政署表示：</w:t>
      </w:r>
      <w:r w:rsidRPr="00DC0EA5">
        <w:rPr>
          <w:rFonts w:hint="eastAsia"/>
        </w:rPr>
        <w:t>審酌警察人員因職務特性，涉嫌刑事案件機會偏高，除本身有違法之嫌外，或因偵辦經驗不足、或遭人挾怨報復所致，涉案之態樣、類別、原因複雜，倘於刑事判決未確定前，即逕予相關人員行政懲處，恐有未審先判之虞，且對同仁權益侵害甚大，縱使刑事判決無罪確定，並由原處分機關撤銷，惟所受之不利影響，已難以回復</w:t>
      </w:r>
      <w:r>
        <w:rPr>
          <w:rFonts w:hint="eastAsia"/>
        </w:rPr>
        <w:t>。但</w:t>
      </w:r>
      <w:r w:rsidRPr="00E57430">
        <w:rPr>
          <w:rFonts w:hint="eastAsia"/>
        </w:rPr>
        <w:t>部分社會矚目之重大違法違紀案件，除嚴重傷害警察人員之正面形象，也將抹煞全體警察同仁辛勞的成果，更使政府遭受社會輿論大肆撻伐，故針對此類案件，各警察機關</w:t>
      </w:r>
      <w:r>
        <w:rPr>
          <w:rFonts w:hint="eastAsia"/>
        </w:rPr>
        <w:t>應於</w:t>
      </w:r>
      <w:r w:rsidRPr="00E57430">
        <w:rPr>
          <w:rFonts w:hint="eastAsia"/>
        </w:rPr>
        <w:t>第一時間妥適明確迅速懲處疏失員警及查究相關考核監督不周人員責任（含調整職務）</w:t>
      </w:r>
      <w:r>
        <w:rPr>
          <w:rFonts w:hint="eastAsia"/>
        </w:rPr>
        <w:t>等語。惟查：</w:t>
      </w:r>
    </w:p>
    <w:p w:rsidR="00DE4BA4" w:rsidRDefault="00DE4BA4" w:rsidP="00DE4BA4">
      <w:pPr>
        <w:pStyle w:val="4"/>
      </w:pPr>
      <w:r>
        <w:rPr>
          <w:rFonts w:hint="eastAsia"/>
        </w:rPr>
        <w:lastRenderedPageBreak/>
        <w:t>本案涉案員警況源慶、陳文昌、張正涼、康村田、洪維聲等人因長期包庇「歡喜就好」酒店，並收取賄賂，所犯均嚴重戕害警察之信譽及清廉形象，經檢察官</w:t>
      </w:r>
      <w:r w:rsidRPr="00DC0EA5">
        <w:rPr>
          <w:rFonts w:hint="eastAsia"/>
        </w:rPr>
        <w:t>於100年2月23日提起公訴</w:t>
      </w:r>
      <w:r>
        <w:rPr>
          <w:rFonts w:hint="eastAsia"/>
        </w:rPr>
        <w:t>，並具體求刑（康村田求處有期徒刑25年、陳文昌求處有期徒刑22年、況源慶求處有期徒刑20年、張正涼求處有期徒刑18年、洪維聲求處有期徒刑2年6月，並請求對康村田、陳文昌、況源慶、張正涼宣告褫奪公權8年）。該等人員之犯罪事證相當明確，然臺中市政府警察局未依刑懲併行方式追究其行政責任，而將全案簽請警政署同意俟偵審結果確定後，再行追究。且因涉案員警未經懲處（僅依「警察人員人事條例」第29條第6款規定予以停職），故考核監督不周人員責任部分，由該局按免職標準提報警政署「擬議懲處名單」而實際未處理。經本院三度函請查復相關失職人員檢討情形後，警政署</w:t>
      </w:r>
      <w:r w:rsidRPr="00456DB1">
        <w:rPr>
          <w:rFonts w:hint="eastAsia"/>
        </w:rPr>
        <w:t>始於101年12月10日函報</w:t>
      </w:r>
      <w:r>
        <w:rPr>
          <w:rFonts w:hint="eastAsia"/>
        </w:rPr>
        <w:t>警監督察</w:t>
      </w:r>
      <w:r w:rsidRPr="00456DB1">
        <w:rPr>
          <w:rFonts w:hint="eastAsia"/>
        </w:rPr>
        <w:t>涂坤章等39人懲處案，然</w:t>
      </w:r>
      <w:r>
        <w:rPr>
          <w:rFonts w:hint="eastAsia"/>
        </w:rPr>
        <w:t>因</w:t>
      </w:r>
      <w:r w:rsidRPr="00456DB1">
        <w:rPr>
          <w:rFonts w:hint="eastAsia"/>
        </w:rPr>
        <w:t>況源慶違法行為期間</w:t>
      </w:r>
      <w:r>
        <w:rPr>
          <w:rFonts w:hint="eastAsia"/>
        </w:rPr>
        <w:t>為</w:t>
      </w:r>
      <w:r w:rsidRPr="00456DB1">
        <w:rPr>
          <w:rFonts w:hint="eastAsia"/>
        </w:rPr>
        <w:t>88年2月至91年5月、陳文昌違法行為期間</w:t>
      </w:r>
      <w:r>
        <w:rPr>
          <w:rFonts w:hint="eastAsia"/>
        </w:rPr>
        <w:t>為</w:t>
      </w:r>
      <w:r w:rsidRPr="00456DB1">
        <w:rPr>
          <w:rFonts w:hint="eastAsia"/>
        </w:rPr>
        <w:t>85年某月至91年5月</w:t>
      </w:r>
      <w:r>
        <w:rPr>
          <w:rFonts w:hint="eastAsia"/>
        </w:rPr>
        <w:t>，該二員</w:t>
      </w:r>
      <w:r w:rsidRPr="00456DB1">
        <w:rPr>
          <w:rFonts w:hint="eastAsia"/>
        </w:rPr>
        <w:t>考監人員責任於101年8月6日進行懲處時，已逾10年而免究</w:t>
      </w:r>
      <w:r w:rsidRPr="00BC5114">
        <w:rPr>
          <w:rFonts w:hint="eastAsia"/>
        </w:rPr>
        <w:t>（</w:t>
      </w:r>
      <w:r>
        <w:rPr>
          <w:rFonts w:hint="eastAsia"/>
        </w:rPr>
        <w:t>洪維聲洩密案，</w:t>
      </w:r>
      <w:r w:rsidRPr="00D80068">
        <w:rPr>
          <w:rFonts w:hint="eastAsia"/>
        </w:rPr>
        <w:t>警政署表示</w:t>
      </w:r>
      <w:r w:rsidRPr="00BC5114">
        <w:rPr>
          <w:rFonts w:hint="eastAsia"/>
        </w:rPr>
        <w:t>係督察室自清自檢，故不追究考監人員責任）</w:t>
      </w:r>
      <w:r w:rsidRPr="00456DB1">
        <w:rPr>
          <w:rFonts w:hint="eastAsia"/>
        </w:rPr>
        <w:t>。</w:t>
      </w:r>
    </w:p>
    <w:p w:rsidR="00DE4BA4" w:rsidRDefault="00DE4BA4" w:rsidP="00DE4BA4">
      <w:pPr>
        <w:pStyle w:val="4"/>
      </w:pPr>
      <w:r>
        <w:rPr>
          <w:rFonts w:hint="eastAsia"/>
        </w:rPr>
        <w:t>又依據檢察官起訴書所載，「歡喜就好」酒店業者楊清林逼迫女子賣淫之期間，係91年3月4日起至99年8月21日止。警政署雖表示</w:t>
      </w:r>
      <w:r w:rsidRPr="00456DB1">
        <w:rPr>
          <w:rFonts w:hint="eastAsia"/>
        </w:rPr>
        <w:t>已從重查究</w:t>
      </w:r>
      <w:r>
        <w:rPr>
          <w:rFonts w:hint="eastAsia"/>
        </w:rPr>
        <w:t>「歡喜就好」酒店</w:t>
      </w:r>
      <w:r w:rsidRPr="00456DB1">
        <w:rPr>
          <w:rFonts w:hint="eastAsia"/>
        </w:rPr>
        <w:t>取締、督辦不力人員行政責任</w:t>
      </w:r>
      <w:r>
        <w:rPr>
          <w:rFonts w:hint="eastAsia"/>
        </w:rPr>
        <w:t>，然其懲處之範圍</w:t>
      </w:r>
      <w:r w:rsidRPr="00D80068">
        <w:rPr>
          <w:rFonts w:hint="eastAsia"/>
        </w:rPr>
        <w:t>竟</w:t>
      </w:r>
      <w:r>
        <w:rPr>
          <w:rFonts w:hint="eastAsia"/>
        </w:rPr>
        <w:t>依據99年6月2日市</w:t>
      </w:r>
      <w:r>
        <w:rPr>
          <w:rFonts w:hint="eastAsia"/>
        </w:rPr>
        <w:lastRenderedPageBreak/>
        <w:t>長信箱檢舉人曾於</w:t>
      </w:r>
      <w:r w:rsidRPr="00456DB1">
        <w:rPr>
          <w:rFonts w:hint="eastAsia"/>
        </w:rPr>
        <w:t>97年10月至98年6月間於該酒店任職</w:t>
      </w:r>
      <w:r>
        <w:rPr>
          <w:rFonts w:hint="eastAsia"/>
        </w:rPr>
        <w:t>，因此</w:t>
      </w:r>
      <w:r w:rsidRPr="00D80068">
        <w:rPr>
          <w:rFonts w:hint="eastAsia"/>
        </w:rPr>
        <w:t>僅</w:t>
      </w:r>
      <w:r>
        <w:rPr>
          <w:rFonts w:hint="eastAsia"/>
        </w:rPr>
        <w:t>查究</w:t>
      </w:r>
      <w:r w:rsidRPr="00456DB1">
        <w:rPr>
          <w:rFonts w:hint="eastAsia"/>
        </w:rPr>
        <w:t>97年10月至99年8月22日間，轄區業務相關單位人員</w:t>
      </w:r>
      <w:r>
        <w:rPr>
          <w:rFonts w:hint="eastAsia"/>
        </w:rPr>
        <w:t>計</w:t>
      </w:r>
      <w:r w:rsidRPr="00456DB1">
        <w:rPr>
          <w:rFonts w:hint="eastAsia"/>
        </w:rPr>
        <w:t>歷任分局長3人、組長2人、業務承辦人2人、派出所所長3人、警勤區員警2人、刑責區偵查佐3人</w:t>
      </w:r>
      <w:r w:rsidRPr="009C3D41">
        <w:rPr>
          <w:rFonts w:hint="eastAsia"/>
        </w:rPr>
        <w:t>取締及督辦不力之責任</w:t>
      </w:r>
      <w:r>
        <w:rPr>
          <w:rFonts w:hint="eastAsia"/>
        </w:rPr>
        <w:t>。對於97年10月以前未盡取締、督導責任之人員，則未予追究，顯有未當。</w:t>
      </w:r>
    </w:p>
    <w:p w:rsidR="00DE4BA4" w:rsidRDefault="00DE4BA4" w:rsidP="00DE4BA4">
      <w:pPr>
        <w:pStyle w:val="4"/>
      </w:pPr>
      <w:r>
        <w:rPr>
          <w:rFonts w:hint="eastAsia"/>
        </w:rPr>
        <w:t>另</w:t>
      </w:r>
      <w:r w:rsidRPr="00FB3586">
        <w:rPr>
          <w:rFonts w:hint="eastAsia"/>
        </w:rPr>
        <w:t>有關靖紀小組成員洪維聲洩密乙案，警政署查復表示該案係督察室對於靖紀小組成員支援期間未落實人員考核機制，對於交往對象未過濾等，並表示依督察工作人員逐級清查考核計畫，針對各機關督察人員、督察業務承辦人員，每六個月清查1</w:t>
      </w:r>
      <w:r>
        <w:rPr>
          <w:rFonts w:hint="eastAsia"/>
        </w:rPr>
        <w:t>次，並將考核結果</w:t>
      </w:r>
      <w:r w:rsidRPr="00E414A4">
        <w:rPr>
          <w:rFonts w:hint="eastAsia"/>
        </w:rPr>
        <w:t>層報警政</w:t>
      </w:r>
      <w:r w:rsidRPr="00FB3586">
        <w:rPr>
          <w:rFonts w:hint="eastAsia"/>
        </w:rPr>
        <w:t>署，發現清查不實，將追究相關人員責任，對清查考核不適任人員，立即調整為非督察工作職務</w:t>
      </w:r>
      <w:r>
        <w:rPr>
          <w:rFonts w:hint="eastAsia"/>
        </w:rPr>
        <w:t>。惟本案</w:t>
      </w:r>
      <w:r w:rsidRPr="00D80068">
        <w:rPr>
          <w:rFonts w:hint="eastAsia"/>
        </w:rPr>
        <w:t>警政署</w:t>
      </w:r>
      <w:r>
        <w:rPr>
          <w:rFonts w:hint="eastAsia"/>
        </w:rPr>
        <w:t>卻</w:t>
      </w:r>
      <w:r w:rsidRPr="00D80068">
        <w:rPr>
          <w:rFonts w:hint="eastAsia"/>
        </w:rPr>
        <w:t>表示</w:t>
      </w:r>
      <w:r w:rsidRPr="00BC5114">
        <w:rPr>
          <w:rFonts w:hint="eastAsia"/>
        </w:rPr>
        <w:t>係督察室自清自檢，故不追究考監人員責任</w:t>
      </w:r>
      <w:r>
        <w:rPr>
          <w:rFonts w:hint="eastAsia"/>
        </w:rPr>
        <w:t>等語，對</w:t>
      </w:r>
      <w:r w:rsidRPr="00E414A4">
        <w:rPr>
          <w:rFonts w:hint="eastAsia"/>
        </w:rPr>
        <w:t>於</w:t>
      </w:r>
      <w:r>
        <w:rPr>
          <w:rFonts w:hint="eastAsia"/>
        </w:rPr>
        <w:t>督察室未落實借調人員之考核監督</w:t>
      </w:r>
      <w:r w:rsidRPr="00E414A4">
        <w:rPr>
          <w:rFonts w:hint="eastAsia"/>
        </w:rPr>
        <w:t>，</w:t>
      </w:r>
      <w:r>
        <w:rPr>
          <w:rFonts w:hint="eastAsia"/>
        </w:rPr>
        <w:t>未</w:t>
      </w:r>
      <w:r w:rsidRPr="00E414A4">
        <w:rPr>
          <w:rFonts w:hint="eastAsia"/>
        </w:rPr>
        <w:t>督促</w:t>
      </w:r>
      <w:r>
        <w:rPr>
          <w:rFonts w:hint="eastAsia"/>
        </w:rPr>
        <w:t>追究</w:t>
      </w:r>
      <w:r w:rsidRPr="00E414A4">
        <w:rPr>
          <w:rFonts w:hint="eastAsia"/>
        </w:rPr>
        <w:t>相關人員</w:t>
      </w:r>
      <w:r>
        <w:rPr>
          <w:rFonts w:hint="eastAsia"/>
        </w:rPr>
        <w:t>責任，亦有未當。</w:t>
      </w:r>
    </w:p>
    <w:p w:rsidR="00DE4BA4" w:rsidRDefault="00DE4BA4" w:rsidP="00DE4BA4">
      <w:pPr>
        <w:pStyle w:val="3"/>
        <w:kinsoku w:val="0"/>
      </w:pPr>
      <w:r>
        <w:rPr>
          <w:rFonts w:hint="eastAsia"/>
        </w:rPr>
        <w:t>綜上，警察機關維護風紀之機制堪稱嚴密，然其成敗仍取決於主官之決心及督察系統能否發揮功能。本案臺中市</w:t>
      </w:r>
      <w:r w:rsidRPr="00D80068">
        <w:rPr>
          <w:rFonts w:hint="eastAsia"/>
        </w:rPr>
        <w:t>政府</w:t>
      </w:r>
      <w:r>
        <w:rPr>
          <w:rFonts w:hint="eastAsia"/>
        </w:rPr>
        <w:t>警察局</w:t>
      </w:r>
      <w:r w:rsidRPr="00823D0F">
        <w:rPr>
          <w:rFonts w:hint="eastAsia"/>
        </w:rPr>
        <w:t>主官系統未落實員警之督導考核與風紀清查，對相關查緝作為欠缺管制；督察系統未掌握員警風紀狀況，內部管理不周，調用之靖紀小組人員洩漏偵辦秘密，且</w:t>
      </w:r>
      <w:r w:rsidRPr="001260D6">
        <w:rPr>
          <w:rFonts w:hint="eastAsia"/>
        </w:rPr>
        <w:t>案發後未依規定追究涉案人員之考監責任，亦未就深入查處轄區相關人員取締及督辦不力之責任</w:t>
      </w:r>
      <w:r>
        <w:rPr>
          <w:rFonts w:hint="eastAsia"/>
        </w:rPr>
        <w:t>，而警政署就本件嚴重影響警譽之重大風紀案件，未督促臺中市政府警察局追究各級主官（管）之行政責任，及依「端正</w:t>
      </w:r>
      <w:r>
        <w:rPr>
          <w:rFonts w:hint="eastAsia"/>
        </w:rPr>
        <w:lastRenderedPageBreak/>
        <w:t>警察風紀實施規定」檢討相關人員是否適任現職，均核有未當。</w:t>
      </w:r>
    </w:p>
    <w:p w:rsidR="000A201D" w:rsidRDefault="00E639A6" w:rsidP="00DE4BA4">
      <w:pPr>
        <w:pStyle w:val="11"/>
        <w:ind w:left="680" w:firstLine="680"/>
        <w:rPr>
          <w:bCs/>
        </w:rPr>
      </w:pPr>
      <w:r>
        <w:rPr>
          <w:rFonts w:hint="eastAsia"/>
          <w:bCs/>
        </w:rPr>
        <w:t>綜上所述，</w:t>
      </w:r>
      <w:r w:rsidR="00DE4BA4" w:rsidRPr="00DE4BA4">
        <w:rPr>
          <w:rFonts w:hint="eastAsia"/>
        </w:rPr>
        <w:t>臺中市政府警察局對於逼迫賣淫之檢舉案件，未依規定深入追查、發掘幕後業者及進行被害人保護措施，對轄內長期存在之治安顧慮場所欠缺取締之決心，且督察體系內部管理不善，喪失防弊功能；彰化縣警察局未善盡檢舉人身分之保護，</w:t>
      </w:r>
      <w:r w:rsidR="00DE4BA4">
        <w:rPr>
          <w:rFonts w:hint="eastAsia"/>
        </w:rPr>
        <w:t>刑案</w:t>
      </w:r>
      <w:r w:rsidR="00DE4BA4" w:rsidRPr="00DE4BA4">
        <w:rPr>
          <w:rFonts w:hint="eastAsia"/>
        </w:rPr>
        <w:t>未依規定通報警政署列管，於本院約詢時為不實之答覆；內政部警政署未落實相關查緝計畫之審核及管制，長期忽視國人被迫賣淫案件，</w:t>
      </w:r>
      <w:r w:rsidR="00E572AF">
        <w:rPr>
          <w:rFonts w:hint="eastAsia"/>
        </w:rPr>
        <w:t>上開違失</w:t>
      </w:r>
      <w:r w:rsidR="000417E8">
        <w:rPr>
          <w:rFonts w:hint="eastAsia"/>
        </w:rPr>
        <w:t>令</w:t>
      </w:r>
      <w:r w:rsidR="00DE4BA4" w:rsidRPr="00DE4BA4">
        <w:rPr>
          <w:rFonts w:hint="eastAsia"/>
        </w:rPr>
        <w:t>不法色情業者</w:t>
      </w:r>
      <w:r w:rsidR="000417E8">
        <w:rPr>
          <w:rFonts w:hint="eastAsia"/>
        </w:rPr>
        <w:t>得以</w:t>
      </w:r>
      <w:r w:rsidR="00DE4BA4" w:rsidRPr="00DE4BA4">
        <w:rPr>
          <w:rFonts w:hint="eastAsia"/>
        </w:rPr>
        <w:t>長期不斷逼迫年輕女子賣淫，</w:t>
      </w:r>
      <w:r w:rsidR="000417E8">
        <w:rPr>
          <w:rFonts w:hint="eastAsia"/>
        </w:rPr>
        <w:t>致</w:t>
      </w:r>
      <w:r w:rsidR="00DE4BA4" w:rsidRPr="00DE4BA4">
        <w:rPr>
          <w:rFonts w:hint="eastAsia"/>
        </w:rPr>
        <w:t>被害人求救無門，顯未維護婦女</w:t>
      </w:r>
      <w:r w:rsidR="000417E8">
        <w:rPr>
          <w:rFonts w:hint="eastAsia"/>
        </w:rPr>
        <w:t>之</w:t>
      </w:r>
      <w:r w:rsidR="00DE4BA4" w:rsidRPr="00DE4BA4">
        <w:rPr>
          <w:rFonts w:hint="eastAsia"/>
        </w:rPr>
        <w:t>基本人權，均有重大違失。</w:t>
      </w:r>
      <w:r>
        <w:rPr>
          <w:rFonts w:hint="eastAsia"/>
          <w:bCs/>
        </w:rPr>
        <w:t>爰依監察法第24條提案糾正，移送行政院轉飭所屬確實檢討改善見復。</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0A201D" w:rsidRDefault="000A201D">
      <w:pPr>
        <w:ind w:leftChars="200" w:left="680" w:firstLineChars="200" w:firstLine="680"/>
        <w:rPr>
          <w:rFonts w:ascii="標楷體"/>
          <w:bCs/>
          <w:kern w:val="0"/>
        </w:rPr>
      </w:pPr>
    </w:p>
    <w:sectPr w:rsidR="000A201D" w:rsidSect="000A201D">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051" w:rsidRDefault="00095051" w:rsidP="004A0C83">
      <w:r>
        <w:separator/>
      </w:r>
    </w:p>
  </w:endnote>
  <w:endnote w:type="continuationSeparator" w:id="0">
    <w:p w:rsidR="00095051" w:rsidRDefault="00095051" w:rsidP="004A0C8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01D" w:rsidRDefault="00234153">
    <w:pPr>
      <w:framePr w:wrap="around" w:vAnchor="text" w:hAnchor="margin" w:xAlign="center" w:y="1"/>
      <w:ind w:left="640" w:firstLine="400"/>
      <w:textDirection w:val="btLr"/>
      <w:rPr>
        <w:rStyle w:val="a7"/>
      </w:rPr>
    </w:pPr>
    <w:r>
      <w:rPr>
        <w:rStyle w:val="a7"/>
      </w:rPr>
      <w:fldChar w:fldCharType="begin"/>
    </w:r>
    <w:r w:rsidR="00E639A6">
      <w:rPr>
        <w:rStyle w:val="a7"/>
      </w:rPr>
      <w:instrText xml:space="preserve">PAGE  </w:instrText>
    </w:r>
    <w:r>
      <w:rPr>
        <w:rStyle w:val="a7"/>
      </w:rPr>
      <w:fldChar w:fldCharType="separate"/>
    </w:r>
    <w:r w:rsidR="00E639A6">
      <w:rPr>
        <w:rStyle w:val="a7"/>
        <w:noProof/>
      </w:rPr>
      <w:t>3</w:t>
    </w:r>
    <w:r>
      <w:rPr>
        <w:rStyle w:val="a7"/>
      </w:rPr>
      <w:fldChar w:fldCharType="end"/>
    </w:r>
  </w:p>
  <w:p w:rsidR="000A201D" w:rsidRDefault="000A201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01D" w:rsidRDefault="00234153">
    <w:pPr>
      <w:pStyle w:val="aa"/>
      <w:framePr w:wrap="around" w:vAnchor="text" w:hAnchor="margin" w:xAlign="center" w:y="1"/>
      <w:rPr>
        <w:rStyle w:val="a7"/>
        <w:sz w:val="24"/>
      </w:rPr>
    </w:pPr>
    <w:r>
      <w:rPr>
        <w:rStyle w:val="a7"/>
        <w:sz w:val="24"/>
      </w:rPr>
      <w:fldChar w:fldCharType="begin"/>
    </w:r>
    <w:r w:rsidR="00E639A6">
      <w:rPr>
        <w:rStyle w:val="a7"/>
        <w:sz w:val="24"/>
      </w:rPr>
      <w:instrText xml:space="preserve">PAGE  </w:instrText>
    </w:r>
    <w:r>
      <w:rPr>
        <w:rStyle w:val="a7"/>
        <w:sz w:val="24"/>
      </w:rPr>
      <w:fldChar w:fldCharType="separate"/>
    </w:r>
    <w:r w:rsidR="00A01456">
      <w:rPr>
        <w:rStyle w:val="a7"/>
        <w:noProof/>
        <w:sz w:val="24"/>
      </w:rPr>
      <w:t>31</w:t>
    </w:r>
    <w:r>
      <w:rPr>
        <w:rStyle w:val="a7"/>
        <w:sz w:val="24"/>
      </w:rPr>
      <w:fldChar w:fldCharType="end"/>
    </w:r>
  </w:p>
  <w:p w:rsidR="000A201D" w:rsidRDefault="000A201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051" w:rsidRDefault="00095051" w:rsidP="004A0C83">
      <w:r>
        <w:separator/>
      </w:r>
    </w:p>
  </w:footnote>
  <w:footnote w:type="continuationSeparator" w:id="0">
    <w:p w:rsidR="00095051" w:rsidRDefault="00095051" w:rsidP="004A0C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91650"/>
    <w:rsid w:val="000417E8"/>
    <w:rsid w:val="00095051"/>
    <w:rsid w:val="000A201D"/>
    <w:rsid w:val="00140722"/>
    <w:rsid w:val="00147326"/>
    <w:rsid w:val="00176E66"/>
    <w:rsid w:val="00201A7A"/>
    <w:rsid w:val="00212CF4"/>
    <w:rsid w:val="00234153"/>
    <w:rsid w:val="002476D9"/>
    <w:rsid w:val="00444AFB"/>
    <w:rsid w:val="005C1FD9"/>
    <w:rsid w:val="006D50C1"/>
    <w:rsid w:val="008C1CA9"/>
    <w:rsid w:val="00A01456"/>
    <w:rsid w:val="00C91650"/>
    <w:rsid w:val="00C9222E"/>
    <w:rsid w:val="00CD7142"/>
    <w:rsid w:val="00DE4BA4"/>
    <w:rsid w:val="00E572AF"/>
    <w:rsid w:val="00E639A6"/>
    <w:rsid w:val="00E93FE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A201D"/>
    <w:pPr>
      <w:widowControl w:val="0"/>
    </w:pPr>
    <w:rPr>
      <w:rFonts w:eastAsia="標楷體"/>
      <w:kern w:val="2"/>
      <w:sz w:val="32"/>
    </w:rPr>
  </w:style>
  <w:style w:type="paragraph" w:styleId="1">
    <w:name w:val="heading 1"/>
    <w:basedOn w:val="a1"/>
    <w:qFormat/>
    <w:rsid w:val="000A201D"/>
    <w:pPr>
      <w:numPr>
        <w:numId w:val="1"/>
      </w:numPr>
      <w:kinsoku w:val="0"/>
      <w:ind w:left="800" w:hangingChars="800" w:hanging="800"/>
      <w:jc w:val="both"/>
      <w:outlineLvl w:val="0"/>
    </w:pPr>
    <w:rPr>
      <w:rFonts w:ascii="標楷體" w:hAnsi="Arial"/>
      <w:bCs/>
      <w:kern w:val="0"/>
      <w:szCs w:val="52"/>
    </w:rPr>
  </w:style>
  <w:style w:type="paragraph" w:styleId="2">
    <w:name w:val="heading 2"/>
    <w:basedOn w:val="a1"/>
    <w:link w:val="20"/>
    <w:qFormat/>
    <w:rsid w:val="000A201D"/>
    <w:pPr>
      <w:numPr>
        <w:ilvl w:val="1"/>
        <w:numId w:val="1"/>
      </w:numPr>
      <w:jc w:val="both"/>
      <w:outlineLvl w:val="1"/>
    </w:pPr>
    <w:rPr>
      <w:rFonts w:ascii="標楷體" w:hAnsi="Arial"/>
      <w:bCs/>
      <w:kern w:val="0"/>
      <w:szCs w:val="48"/>
    </w:rPr>
  </w:style>
  <w:style w:type="paragraph" w:styleId="3">
    <w:name w:val="heading 3"/>
    <w:basedOn w:val="a1"/>
    <w:link w:val="30"/>
    <w:qFormat/>
    <w:rsid w:val="000A201D"/>
    <w:pPr>
      <w:numPr>
        <w:ilvl w:val="2"/>
        <w:numId w:val="1"/>
      </w:numPr>
      <w:jc w:val="both"/>
      <w:outlineLvl w:val="2"/>
    </w:pPr>
    <w:rPr>
      <w:rFonts w:ascii="標楷體" w:hAnsi="Arial"/>
      <w:bCs/>
      <w:kern w:val="0"/>
      <w:szCs w:val="36"/>
    </w:rPr>
  </w:style>
  <w:style w:type="paragraph" w:styleId="4">
    <w:name w:val="heading 4"/>
    <w:basedOn w:val="a1"/>
    <w:link w:val="40"/>
    <w:qFormat/>
    <w:rsid w:val="000A201D"/>
    <w:pPr>
      <w:numPr>
        <w:ilvl w:val="3"/>
        <w:numId w:val="1"/>
      </w:numPr>
      <w:jc w:val="both"/>
      <w:outlineLvl w:val="3"/>
    </w:pPr>
    <w:rPr>
      <w:rFonts w:ascii="標楷體" w:hAnsi="Arial"/>
      <w:szCs w:val="36"/>
    </w:rPr>
  </w:style>
  <w:style w:type="paragraph" w:styleId="5">
    <w:name w:val="heading 5"/>
    <w:basedOn w:val="a1"/>
    <w:link w:val="50"/>
    <w:qFormat/>
    <w:rsid w:val="000A201D"/>
    <w:pPr>
      <w:numPr>
        <w:ilvl w:val="4"/>
        <w:numId w:val="1"/>
      </w:numPr>
      <w:jc w:val="both"/>
      <w:outlineLvl w:val="4"/>
    </w:pPr>
    <w:rPr>
      <w:rFonts w:ascii="標楷體" w:hAnsi="Arial"/>
      <w:bCs/>
      <w:szCs w:val="36"/>
    </w:rPr>
  </w:style>
  <w:style w:type="paragraph" w:styleId="6">
    <w:name w:val="heading 6"/>
    <w:basedOn w:val="a1"/>
    <w:qFormat/>
    <w:rsid w:val="000A201D"/>
    <w:pPr>
      <w:numPr>
        <w:ilvl w:val="5"/>
        <w:numId w:val="1"/>
      </w:numPr>
      <w:tabs>
        <w:tab w:val="left" w:pos="2094"/>
      </w:tabs>
      <w:jc w:val="both"/>
      <w:outlineLvl w:val="5"/>
    </w:pPr>
    <w:rPr>
      <w:rFonts w:ascii="標楷體" w:hAnsi="Arial"/>
      <w:szCs w:val="36"/>
    </w:rPr>
  </w:style>
  <w:style w:type="paragraph" w:styleId="7">
    <w:name w:val="heading 7"/>
    <w:basedOn w:val="a1"/>
    <w:qFormat/>
    <w:rsid w:val="000A201D"/>
    <w:pPr>
      <w:numPr>
        <w:ilvl w:val="6"/>
        <w:numId w:val="1"/>
      </w:numPr>
      <w:jc w:val="both"/>
      <w:outlineLvl w:val="6"/>
    </w:pPr>
    <w:rPr>
      <w:rFonts w:ascii="標楷體" w:hAnsi="Arial"/>
      <w:bCs/>
      <w:szCs w:val="36"/>
    </w:rPr>
  </w:style>
  <w:style w:type="paragraph" w:styleId="8">
    <w:name w:val="heading 8"/>
    <w:basedOn w:val="a1"/>
    <w:qFormat/>
    <w:rsid w:val="000A201D"/>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段落樣式3"/>
    <w:basedOn w:val="21"/>
    <w:rsid w:val="000A201D"/>
    <w:pPr>
      <w:ind w:leftChars="400" w:left="400"/>
    </w:pPr>
  </w:style>
  <w:style w:type="paragraph" w:customStyle="1" w:styleId="21">
    <w:name w:val="段落樣式2"/>
    <w:basedOn w:val="a1"/>
    <w:rsid w:val="000A201D"/>
    <w:pPr>
      <w:tabs>
        <w:tab w:val="left" w:pos="567"/>
      </w:tabs>
      <w:ind w:leftChars="300" w:left="300" w:firstLineChars="200" w:firstLine="200"/>
      <w:jc w:val="both"/>
    </w:pPr>
    <w:rPr>
      <w:rFonts w:ascii="標楷體"/>
      <w:kern w:val="0"/>
    </w:rPr>
  </w:style>
  <w:style w:type="paragraph" w:customStyle="1" w:styleId="41">
    <w:name w:val="段落樣式4"/>
    <w:basedOn w:val="31"/>
    <w:rsid w:val="000A201D"/>
    <w:pPr>
      <w:ind w:leftChars="500" w:left="500"/>
    </w:pPr>
  </w:style>
  <w:style w:type="paragraph" w:customStyle="1" w:styleId="51">
    <w:name w:val="段落樣式5"/>
    <w:basedOn w:val="41"/>
    <w:rsid w:val="000A201D"/>
    <w:pPr>
      <w:ind w:leftChars="600" w:left="600"/>
    </w:pPr>
  </w:style>
  <w:style w:type="paragraph" w:customStyle="1" w:styleId="60">
    <w:name w:val="段落樣式6"/>
    <w:basedOn w:val="51"/>
    <w:rsid w:val="000A201D"/>
    <w:pPr>
      <w:ind w:leftChars="700" w:left="700"/>
    </w:pPr>
  </w:style>
  <w:style w:type="paragraph" w:customStyle="1" w:styleId="70">
    <w:name w:val="段落樣式7"/>
    <w:basedOn w:val="60"/>
    <w:rsid w:val="000A201D"/>
  </w:style>
  <w:style w:type="paragraph" w:customStyle="1" w:styleId="80">
    <w:name w:val="段落樣式8"/>
    <w:basedOn w:val="70"/>
    <w:rsid w:val="000A201D"/>
    <w:pPr>
      <w:ind w:leftChars="800" w:left="800"/>
    </w:pPr>
  </w:style>
  <w:style w:type="paragraph" w:styleId="a5">
    <w:name w:val="Signature"/>
    <w:basedOn w:val="a1"/>
    <w:semiHidden/>
    <w:rsid w:val="000A201D"/>
    <w:pPr>
      <w:spacing w:before="720" w:after="720"/>
      <w:ind w:left="7371"/>
    </w:pPr>
    <w:rPr>
      <w:rFonts w:ascii="標楷體"/>
      <w:b/>
      <w:snapToGrid w:val="0"/>
      <w:spacing w:val="10"/>
      <w:sz w:val="36"/>
    </w:rPr>
  </w:style>
  <w:style w:type="paragraph" w:styleId="a6">
    <w:name w:val="endnote text"/>
    <w:basedOn w:val="a1"/>
    <w:semiHidden/>
    <w:rsid w:val="000A201D"/>
    <w:pPr>
      <w:spacing w:before="240"/>
      <w:ind w:left="1021" w:hanging="1021"/>
      <w:jc w:val="both"/>
    </w:pPr>
    <w:rPr>
      <w:rFonts w:ascii="標楷體"/>
      <w:snapToGrid w:val="0"/>
      <w:spacing w:val="10"/>
    </w:rPr>
  </w:style>
  <w:style w:type="character" w:styleId="a7">
    <w:name w:val="page number"/>
    <w:basedOn w:val="a2"/>
    <w:semiHidden/>
    <w:rsid w:val="000A201D"/>
    <w:rPr>
      <w:rFonts w:ascii="標楷體" w:eastAsia="標楷體"/>
      <w:sz w:val="20"/>
    </w:rPr>
  </w:style>
  <w:style w:type="paragraph" w:styleId="10">
    <w:name w:val="toc 1"/>
    <w:basedOn w:val="a1"/>
    <w:next w:val="a1"/>
    <w:uiPriority w:val="39"/>
    <w:qFormat/>
    <w:rsid w:val="000A201D"/>
    <w:pPr>
      <w:ind w:left="200" w:hangingChars="200" w:hanging="200"/>
      <w:jc w:val="both"/>
    </w:pPr>
    <w:rPr>
      <w:rFonts w:ascii="標楷體"/>
    </w:rPr>
  </w:style>
  <w:style w:type="paragraph" w:styleId="22">
    <w:name w:val="toc 2"/>
    <w:basedOn w:val="a1"/>
    <w:next w:val="a1"/>
    <w:autoRedefine/>
    <w:uiPriority w:val="39"/>
    <w:qFormat/>
    <w:rsid w:val="000A201D"/>
    <w:pPr>
      <w:ind w:leftChars="100" w:left="300" w:hangingChars="200" w:hanging="200"/>
      <w:jc w:val="both"/>
    </w:pPr>
    <w:rPr>
      <w:rFonts w:ascii="標楷體"/>
    </w:rPr>
  </w:style>
  <w:style w:type="paragraph" w:styleId="32">
    <w:name w:val="toc 3"/>
    <w:basedOn w:val="a1"/>
    <w:next w:val="a1"/>
    <w:uiPriority w:val="39"/>
    <w:semiHidden/>
    <w:qFormat/>
    <w:rsid w:val="000A201D"/>
    <w:pPr>
      <w:ind w:leftChars="200" w:left="400" w:hangingChars="200" w:hanging="200"/>
      <w:jc w:val="both"/>
    </w:pPr>
    <w:rPr>
      <w:rFonts w:ascii="標楷體"/>
      <w:noProof/>
    </w:rPr>
  </w:style>
  <w:style w:type="paragraph" w:styleId="42">
    <w:name w:val="toc 4"/>
    <w:basedOn w:val="a1"/>
    <w:next w:val="a1"/>
    <w:semiHidden/>
    <w:rsid w:val="000A201D"/>
    <w:pPr>
      <w:kinsoku w:val="0"/>
      <w:ind w:leftChars="300" w:left="500" w:hangingChars="200" w:hanging="200"/>
      <w:jc w:val="both"/>
    </w:pPr>
    <w:rPr>
      <w:rFonts w:ascii="標楷體"/>
    </w:rPr>
  </w:style>
  <w:style w:type="paragraph" w:styleId="52">
    <w:name w:val="toc 5"/>
    <w:basedOn w:val="a1"/>
    <w:next w:val="a1"/>
    <w:autoRedefine/>
    <w:semiHidden/>
    <w:rsid w:val="000A201D"/>
    <w:pPr>
      <w:kinsoku w:val="0"/>
      <w:ind w:leftChars="400" w:left="600" w:hangingChars="200" w:hanging="200"/>
      <w:jc w:val="both"/>
    </w:pPr>
    <w:rPr>
      <w:rFonts w:ascii="標楷體"/>
    </w:rPr>
  </w:style>
  <w:style w:type="paragraph" w:styleId="61">
    <w:name w:val="toc 6"/>
    <w:basedOn w:val="a1"/>
    <w:next w:val="a1"/>
    <w:autoRedefine/>
    <w:semiHidden/>
    <w:rsid w:val="000A201D"/>
    <w:pPr>
      <w:ind w:leftChars="500" w:left="700" w:hangingChars="200" w:hanging="200"/>
    </w:pPr>
    <w:rPr>
      <w:rFonts w:ascii="標楷體"/>
    </w:rPr>
  </w:style>
  <w:style w:type="paragraph" w:styleId="71">
    <w:name w:val="toc 7"/>
    <w:basedOn w:val="a1"/>
    <w:next w:val="a1"/>
    <w:autoRedefine/>
    <w:semiHidden/>
    <w:rsid w:val="000A201D"/>
    <w:pPr>
      <w:ind w:leftChars="600" w:left="700" w:hangingChars="100" w:hanging="100"/>
    </w:pPr>
    <w:rPr>
      <w:rFonts w:ascii="標楷體"/>
    </w:rPr>
  </w:style>
  <w:style w:type="paragraph" w:styleId="81">
    <w:name w:val="toc 8"/>
    <w:basedOn w:val="a1"/>
    <w:next w:val="a1"/>
    <w:autoRedefine/>
    <w:semiHidden/>
    <w:rsid w:val="000A201D"/>
    <w:pPr>
      <w:ind w:leftChars="700" w:left="2792" w:hangingChars="100" w:hanging="349"/>
    </w:pPr>
    <w:rPr>
      <w:rFonts w:ascii="標楷體"/>
    </w:rPr>
  </w:style>
  <w:style w:type="paragraph" w:styleId="9">
    <w:name w:val="toc 9"/>
    <w:basedOn w:val="a1"/>
    <w:next w:val="a1"/>
    <w:autoRedefine/>
    <w:semiHidden/>
    <w:rsid w:val="000A201D"/>
    <w:pPr>
      <w:ind w:leftChars="1600" w:left="3840"/>
    </w:pPr>
  </w:style>
  <w:style w:type="character" w:styleId="a8">
    <w:name w:val="Hyperlink"/>
    <w:basedOn w:val="a2"/>
    <w:uiPriority w:val="99"/>
    <w:rsid w:val="000A201D"/>
    <w:rPr>
      <w:color w:val="0000FF"/>
      <w:u w:val="single"/>
    </w:rPr>
  </w:style>
  <w:style w:type="paragraph" w:customStyle="1" w:styleId="11">
    <w:name w:val="段落樣式1"/>
    <w:basedOn w:val="a1"/>
    <w:rsid w:val="000A201D"/>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0A201D"/>
    <w:pPr>
      <w:ind w:leftChars="200" w:left="200" w:firstLineChars="0" w:firstLine="0"/>
    </w:pPr>
  </w:style>
  <w:style w:type="paragraph" w:styleId="a9">
    <w:name w:val="header"/>
    <w:basedOn w:val="a1"/>
    <w:semiHidden/>
    <w:rsid w:val="000A201D"/>
    <w:pPr>
      <w:tabs>
        <w:tab w:val="center" w:pos="4153"/>
        <w:tab w:val="right" w:pos="8306"/>
      </w:tabs>
      <w:snapToGrid w:val="0"/>
    </w:pPr>
    <w:rPr>
      <w:sz w:val="20"/>
    </w:rPr>
  </w:style>
  <w:style w:type="paragraph" w:styleId="aa">
    <w:name w:val="footer"/>
    <w:basedOn w:val="a1"/>
    <w:semiHidden/>
    <w:rsid w:val="000A201D"/>
    <w:pPr>
      <w:tabs>
        <w:tab w:val="center" w:pos="4153"/>
        <w:tab w:val="right" w:pos="8306"/>
      </w:tabs>
      <w:snapToGrid w:val="0"/>
    </w:pPr>
    <w:rPr>
      <w:sz w:val="20"/>
    </w:rPr>
  </w:style>
  <w:style w:type="paragraph" w:customStyle="1" w:styleId="ab">
    <w:name w:val="簽名日期"/>
    <w:basedOn w:val="a1"/>
    <w:rsid w:val="000A201D"/>
    <w:pPr>
      <w:kinsoku w:val="0"/>
      <w:jc w:val="distribute"/>
    </w:pPr>
    <w:rPr>
      <w:kern w:val="0"/>
    </w:rPr>
  </w:style>
  <w:style w:type="paragraph" w:customStyle="1" w:styleId="ac">
    <w:name w:val="附件"/>
    <w:basedOn w:val="a6"/>
    <w:rsid w:val="00DE4BA4"/>
    <w:pPr>
      <w:kinsoku w:val="0"/>
      <w:spacing w:before="0"/>
      <w:ind w:left="1047" w:hangingChars="300" w:hanging="1047"/>
    </w:pPr>
    <w:rPr>
      <w:snapToGrid/>
      <w:spacing w:val="0"/>
      <w:kern w:val="0"/>
    </w:rPr>
  </w:style>
  <w:style w:type="paragraph" w:customStyle="1" w:styleId="a0">
    <w:name w:val="表樣式"/>
    <w:basedOn w:val="a1"/>
    <w:next w:val="a1"/>
    <w:rsid w:val="00DE4BA4"/>
    <w:pPr>
      <w:numPr>
        <w:numId w:val="2"/>
      </w:numPr>
      <w:jc w:val="both"/>
    </w:pPr>
    <w:rPr>
      <w:rFonts w:ascii="標楷體"/>
      <w:kern w:val="0"/>
    </w:rPr>
  </w:style>
  <w:style w:type="paragraph" w:styleId="ad">
    <w:name w:val="Body Text Indent"/>
    <w:basedOn w:val="a1"/>
    <w:link w:val="ae"/>
    <w:semiHidden/>
    <w:rsid w:val="00DE4BA4"/>
    <w:pPr>
      <w:ind w:left="698" w:hangingChars="200" w:hanging="698"/>
    </w:pPr>
  </w:style>
  <w:style w:type="character" w:customStyle="1" w:styleId="ae">
    <w:name w:val="本文縮排 字元"/>
    <w:basedOn w:val="a2"/>
    <w:link w:val="ad"/>
    <w:semiHidden/>
    <w:rsid w:val="00DE4BA4"/>
    <w:rPr>
      <w:rFonts w:eastAsia="標楷體"/>
      <w:kern w:val="2"/>
      <w:sz w:val="32"/>
    </w:rPr>
  </w:style>
  <w:style w:type="paragraph" w:customStyle="1" w:styleId="af">
    <w:name w:val="調查報告"/>
    <w:basedOn w:val="a6"/>
    <w:rsid w:val="00DE4BA4"/>
    <w:pPr>
      <w:kinsoku w:val="0"/>
      <w:spacing w:before="0"/>
      <w:ind w:left="1701" w:firstLine="0"/>
    </w:pPr>
    <w:rPr>
      <w:b/>
      <w:snapToGrid/>
      <w:spacing w:val="200"/>
      <w:kern w:val="0"/>
      <w:sz w:val="36"/>
    </w:rPr>
  </w:style>
  <w:style w:type="paragraph" w:customStyle="1" w:styleId="a">
    <w:name w:val="圖樣式"/>
    <w:basedOn w:val="a1"/>
    <w:next w:val="a1"/>
    <w:rsid w:val="00DE4BA4"/>
    <w:pPr>
      <w:numPr>
        <w:numId w:val="3"/>
      </w:numPr>
      <w:tabs>
        <w:tab w:val="clear" w:pos="1440"/>
      </w:tabs>
      <w:ind w:left="400" w:hangingChars="400" w:hanging="400"/>
      <w:jc w:val="both"/>
    </w:pPr>
    <w:rPr>
      <w:rFonts w:ascii="標楷體"/>
    </w:rPr>
  </w:style>
  <w:style w:type="paragraph" w:styleId="af0">
    <w:name w:val="table of figures"/>
    <w:basedOn w:val="a1"/>
    <w:next w:val="a1"/>
    <w:semiHidden/>
    <w:rsid w:val="00DE4BA4"/>
    <w:pPr>
      <w:ind w:left="400" w:hangingChars="400" w:hanging="400"/>
    </w:pPr>
  </w:style>
  <w:style w:type="table" w:styleId="af1">
    <w:name w:val="Table Grid"/>
    <w:basedOn w:val="a3"/>
    <w:uiPriority w:val="59"/>
    <w:rsid w:val="00DE4B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alloon Text"/>
    <w:basedOn w:val="a1"/>
    <w:link w:val="af3"/>
    <w:uiPriority w:val="99"/>
    <w:semiHidden/>
    <w:unhideWhenUsed/>
    <w:rsid w:val="00DE4BA4"/>
    <w:rPr>
      <w:rFonts w:ascii="Cambria" w:eastAsia="新細明體" w:hAnsi="Cambria"/>
      <w:sz w:val="18"/>
      <w:szCs w:val="18"/>
    </w:rPr>
  </w:style>
  <w:style w:type="character" w:customStyle="1" w:styleId="af3">
    <w:name w:val="註解方塊文字 字元"/>
    <w:basedOn w:val="a2"/>
    <w:link w:val="af2"/>
    <w:uiPriority w:val="99"/>
    <w:semiHidden/>
    <w:rsid w:val="00DE4BA4"/>
    <w:rPr>
      <w:rFonts w:ascii="Cambria" w:hAnsi="Cambria"/>
      <w:kern w:val="2"/>
      <w:sz w:val="18"/>
      <w:szCs w:val="18"/>
    </w:rPr>
  </w:style>
  <w:style w:type="character" w:customStyle="1" w:styleId="30">
    <w:name w:val="標題 3 字元"/>
    <w:basedOn w:val="a2"/>
    <w:link w:val="3"/>
    <w:rsid w:val="00DE4BA4"/>
    <w:rPr>
      <w:rFonts w:ascii="標楷體" w:eastAsia="標楷體" w:hAnsi="Arial"/>
      <w:bCs/>
      <w:sz w:val="32"/>
      <w:szCs w:val="36"/>
    </w:rPr>
  </w:style>
  <w:style w:type="character" w:customStyle="1" w:styleId="50">
    <w:name w:val="標題 5 字元"/>
    <w:basedOn w:val="a2"/>
    <w:link w:val="5"/>
    <w:rsid w:val="00DE4BA4"/>
    <w:rPr>
      <w:rFonts w:ascii="標楷體" w:eastAsia="標楷體" w:hAnsi="Arial"/>
      <w:bCs/>
      <w:kern w:val="2"/>
      <w:sz w:val="32"/>
      <w:szCs w:val="36"/>
    </w:rPr>
  </w:style>
  <w:style w:type="paragraph" w:customStyle="1" w:styleId="af4">
    <w:name w:val="說明"/>
    <w:basedOn w:val="a1"/>
    <w:rsid w:val="00DE4BA4"/>
    <w:pPr>
      <w:kinsoku w:val="0"/>
      <w:adjustRightInd w:val="0"/>
      <w:snapToGrid w:val="0"/>
      <w:spacing w:line="440" w:lineRule="exact"/>
      <w:ind w:left="851" w:hanging="851"/>
      <w:jc w:val="both"/>
    </w:pPr>
    <w:rPr>
      <w:rFonts w:ascii="標楷體" w:hAnsi="標楷體"/>
      <w:szCs w:val="32"/>
    </w:rPr>
  </w:style>
  <w:style w:type="character" w:customStyle="1" w:styleId="20">
    <w:name w:val="標題 2 字元"/>
    <w:basedOn w:val="a2"/>
    <w:link w:val="2"/>
    <w:rsid w:val="00DE4BA4"/>
    <w:rPr>
      <w:rFonts w:ascii="標楷體" w:eastAsia="標楷體" w:hAnsi="Arial"/>
      <w:bCs/>
      <w:sz w:val="32"/>
      <w:szCs w:val="48"/>
    </w:rPr>
  </w:style>
  <w:style w:type="character" w:customStyle="1" w:styleId="40">
    <w:name w:val="標題 4 字元"/>
    <w:basedOn w:val="a2"/>
    <w:link w:val="4"/>
    <w:rsid w:val="00DE4BA4"/>
    <w:rPr>
      <w:rFonts w:ascii="標楷體" w:eastAsia="標楷體" w:hAnsi="Arial"/>
      <w:kern w:val="2"/>
      <w:sz w:val="32"/>
      <w:szCs w:val="36"/>
    </w:rPr>
  </w:style>
  <w:style w:type="paragraph" w:styleId="af5">
    <w:name w:val="TOC Heading"/>
    <w:basedOn w:val="1"/>
    <w:next w:val="a1"/>
    <w:uiPriority w:val="39"/>
    <w:semiHidden/>
    <w:unhideWhenUsed/>
    <w:qFormat/>
    <w:rsid w:val="00DE4BA4"/>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1</TotalTime>
  <Pages>31</Pages>
  <Words>18712</Words>
  <Characters>625</Characters>
  <Application>Microsoft Office Word</Application>
  <DocSecurity>0</DocSecurity>
  <Lines>5</Lines>
  <Paragraphs>38</Paragraphs>
  <ScaleCrop>false</ScaleCrop>
  <Company>cy</Company>
  <LinksUpToDate>false</LinksUpToDate>
  <CharactersWithSpaces>19299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Administrator</cp:lastModifiedBy>
  <cp:revision>2</cp:revision>
  <cp:lastPrinted>2014-05-05T03:17:00Z</cp:lastPrinted>
  <dcterms:created xsi:type="dcterms:W3CDTF">2014-05-08T10:13:00Z</dcterms:created>
  <dcterms:modified xsi:type="dcterms:W3CDTF">2014-05-08T10:13:00Z</dcterms:modified>
</cp:coreProperties>
</file>